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广东省省级水产健康养殖示范场信息汇总表</w:t>
      </w:r>
    </w:p>
    <w:p>
      <w:pPr>
        <w:jc w:val="left"/>
        <w:rPr>
          <w:rStyle w:val="7"/>
          <w:highlight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    </w:t>
      </w:r>
      <w:r>
        <w:rPr>
          <w:rFonts w:hint="eastAsia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         </w:t>
      </w:r>
      <w:r>
        <w:rPr>
          <w:rStyle w:val="6"/>
          <w:rFonts w:eastAsia="宋体"/>
          <w:highlight w:val="none"/>
          <w:lang w:val="en-US" w:eastAsia="zh-CN" w:bidi="ar"/>
        </w:rPr>
        <w:t xml:space="preserve">                                            </w:t>
      </w:r>
      <w:r>
        <w:rPr>
          <w:rStyle w:val="7"/>
          <w:highlight w:val="none"/>
          <w:lang w:val="en-US" w:eastAsia="zh-CN" w:bidi="ar"/>
        </w:rPr>
        <w:t>填表日期：</w:t>
      </w:r>
      <w:r>
        <w:rPr>
          <w:rStyle w:val="6"/>
          <w:rFonts w:eastAsia="宋体"/>
          <w:highlight w:val="none"/>
          <w:lang w:val="en-US" w:eastAsia="zh-CN" w:bidi="ar"/>
        </w:rPr>
        <w:t xml:space="preserve">       </w:t>
      </w:r>
      <w:r>
        <w:rPr>
          <w:rStyle w:val="7"/>
          <w:highlight w:val="none"/>
          <w:lang w:val="en-US" w:eastAsia="zh-CN" w:bidi="ar"/>
        </w:rPr>
        <w:t>年</w:t>
      </w:r>
      <w:r>
        <w:rPr>
          <w:rStyle w:val="6"/>
          <w:rFonts w:eastAsia="宋体"/>
          <w:highlight w:val="none"/>
          <w:lang w:val="en-US" w:eastAsia="zh-CN" w:bidi="ar"/>
        </w:rPr>
        <w:t xml:space="preserve">    </w:t>
      </w:r>
      <w:r>
        <w:rPr>
          <w:rStyle w:val="7"/>
          <w:highlight w:val="none"/>
          <w:lang w:val="en-US" w:eastAsia="zh-CN" w:bidi="ar"/>
        </w:rPr>
        <w:t>月</w:t>
      </w:r>
      <w:r>
        <w:rPr>
          <w:rStyle w:val="6"/>
          <w:rFonts w:eastAsia="宋体"/>
          <w:highlight w:val="none"/>
          <w:lang w:val="en-US" w:eastAsia="zh-CN" w:bidi="ar"/>
        </w:rPr>
        <w:t xml:space="preserve">    </w:t>
      </w:r>
      <w:r>
        <w:rPr>
          <w:rStyle w:val="7"/>
          <w:highlight w:val="none"/>
          <w:lang w:val="en-US" w:eastAsia="zh-CN" w:bidi="ar"/>
        </w:rPr>
        <w:t>日</w:t>
      </w:r>
    </w:p>
    <w:tbl>
      <w:tblPr>
        <w:tblStyle w:val="5"/>
        <w:tblW w:w="140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1666"/>
        <w:gridCol w:w="1097"/>
        <w:gridCol w:w="939"/>
        <w:gridCol w:w="876"/>
        <w:gridCol w:w="1084"/>
        <w:gridCol w:w="754"/>
        <w:gridCol w:w="1212"/>
        <w:gridCol w:w="838"/>
        <w:gridCol w:w="900"/>
        <w:gridCol w:w="987"/>
        <w:gridCol w:w="1225"/>
        <w:gridCol w:w="1013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（公章全称）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所在地级市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所在县、区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养殖方式</w:t>
            </w:r>
            <w:r>
              <w:rPr>
                <w:rStyle w:val="9"/>
                <w:b/>
                <w:bCs/>
                <w:highlight w:val="none"/>
                <w:lang w:val="en-US" w:eastAsia="zh-CN" w:bidi="ar"/>
              </w:rPr>
              <w:t>（填编号）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权证或合同</w:t>
            </w: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编号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面积</w:t>
            </w: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（公顷）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主要品种（包括水稻品种）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养殖户数（户）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单位</w:t>
            </w: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负责人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通讯地址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邮编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10"/>
          <w:highlight w:val="none"/>
          <w:lang w:val="en-US" w:eastAsia="zh-CN" w:bidi="ar"/>
        </w:rPr>
      </w:pPr>
      <w:r>
        <w:rPr>
          <w:rStyle w:val="10"/>
          <w:highlight w:val="none"/>
          <w:lang w:val="en-US" w:eastAsia="zh-CN" w:bidi="ar"/>
        </w:rPr>
        <w:t>填写说明：一、</w:t>
      </w:r>
      <w:r>
        <w:rPr>
          <w:rStyle w:val="10"/>
          <w:rFonts w:hint="eastAsia"/>
          <w:highlight w:val="none"/>
          <w:lang w:val="en-US" w:eastAsia="zh-CN" w:bidi="ar"/>
        </w:rPr>
        <w:t>该表样式可在省农业农村厅（dara.gd.gov.cn）下载</w:t>
      </w:r>
      <w:r>
        <w:rPr>
          <w:rStyle w:val="10"/>
          <w:highlight w:val="none"/>
          <w:lang w:val="en-US" w:eastAsia="zh-CN" w:bidi="ar"/>
        </w:rPr>
        <w:t>。二、</w:t>
      </w:r>
      <w:r>
        <w:rPr>
          <w:rStyle w:val="11"/>
          <w:rFonts w:eastAsia="宋体"/>
          <w:highlight w:val="none"/>
          <w:lang w:val="en-US" w:eastAsia="zh-CN" w:bidi="ar"/>
        </w:rPr>
        <w:t>“</w:t>
      </w:r>
      <w:r>
        <w:rPr>
          <w:rStyle w:val="12"/>
          <w:highlight w:val="none"/>
          <w:lang w:val="en-US" w:eastAsia="zh-CN" w:bidi="ar"/>
        </w:rPr>
        <w:t>养殖方式</w:t>
      </w:r>
      <w:r>
        <w:rPr>
          <w:rStyle w:val="11"/>
          <w:rFonts w:eastAsia="宋体"/>
          <w:highlight w:val="none"/>
          <w:lang w:val="en-US" w:eastAsia="zh-CN" w:bidi="ar"/>
        </w:rPr>
        <w:t>”</w:t>
      </w:r>
      <w:r>
        <w:rPr>
          <w:rStyle w:val="10"/>
          <w:highlight w:val="none"/>
          <w:lang w:val="en-US" w:eastAsia="zh-CN" w:bidi="ar"/>
        </w:rPr>
        <w:t>请选择以下对应项目</w:t>
      </w:r>
      <w:r>
        <w:rPr>
          <w:rStyle w:val="12"/>
          <w:highlight w:val="none"/>
          <w:lang w:val="en-US" w:eastAsia="zh-CN" w:bidi="ar"/>
        </w:rPr>
        <w:t>填写编号</w:t>
      </w:r>
      <w:r>
        <w:rPr>
          <w:rStyle w:val="10"/>
          <w:highlight w:val="none"/>
          <w:lang w:val="en-US" w:eastAsia="zh-CN" w:bidi="ar"/>
        </w:rPr>
        <w:t>：</w:t>
      </w:r>
      <w:r>
        <w:rPr>
          <w:rStyle w:val="11"/>
          <w:rFonts w:eastAsia="宋体"/>
          <w:highlight w:val="none"/>
          <w:lang w:val="en-US" w:eastAsia="zh-CN" w:bidi="ar"/>
        </w:rPr>
        <w:t>1.</w:t>
      </w:r>
      <w:r>
        <w:rPr>
          <w:rStyle w:val="10"/>
          <w:highlight w:val="none"/>
          <w:lang w:val="en-US" w:eastAsia="zh-CN" w:bidi="ar"/>
        </w:rPr>
        <w:t>淡水池塘</w:t>
      </w:r>
      <w:r>
        <w:rPr>
          <w:rStyle w:val="11"/>
          <w:rFonts w:eastAsia="宋体"/>
          <w:highlight w:val="none"/>
          <w:lang w:val="en-US" w:eastAsia="zh-CN" w:bidi="ar"/>
        </w:rPr>
        <w:t xml:space="preserve"> 2.</w:t>
      </w:r>
      <w:r>
        <w:rPr>
          <w:rStyle w:val="10"/>
          <w:highlight w:val="none"/>
          <w:lang w:val="en-US" w:eastAsia="zh-CN" w:bidi="ar"/>
        </w:rPr>
        <w:t>海水池塘</w:t>
      </w:r>
      <w:r>
        <w:rPr>
          <w:rStyle w:val="11"/>
          <w:rFonts w:eastAsia="宋体"/>
          <w:highlight w:val="none"/>
          <w:lang w:val="en-US" w:eastAsia="zh-CN" w:bidi="ar"/>
        </w:rPr>
        <w:t xml:space="preserve"> 3.</w:t>
      </w:r>
      <w:r>
        <w:rPr>
          <w:rStyle w:val="10"/>
          <w:highlight w:val="none"/>
          <w:lang w:val="en-US" w:eastAsia="zh-CN" w:bidi="ar"/>
        </w:rPr>
        <w:t>淡水大水面放养</w:t>
      </w:r>
      <w:r>
        <w:rPr>
          <w:rStyle w:val="11"/>
          <w:rFonts w:eastAsia="宋体"/>
          <w:highlight w:val="none"/>
          <w:lang w:val="en-US" w:eastAsia="zh-CN" w:bidi="ar"/>
        </w:rPr>
        <w:t xml:space="preserve"> 4.</w:t>
      </w:r>
      <w:r>
        <w:rPr>
          <w:rStyle w:val="10"/>
          <w:highlight w:val="none"/>
          <w:lang w:val="en-US" w:eastAsia="zh-CN" w:bidi="ar"/>
        </w:rPr>
        <w:t>淡水大水面网箱</w:t>
      </w:r>
      <w:r>
        <w:rPr>
          <w:rStyle w:val="11"/>
          <w:rFonts w:eastAsia="宋体"/>
          <w:highlight w:val="none"/>
          <w:lang w:val="en-US" w:eastAsia="zh-CN" w:bidi="ar"/>
        </w:rPr>
        <w:t xml:space="preserve"> 5.</w:t>
      </w:r>
      <w:r>
        <w:rPr>
          <w:rStyle w:val="10"/>
          <w:highlight w:val="none"/>
          <w:lang w:val="en-US" w:eastAsia="zh-CN" w:bidi="ar"/>
        </w:rPr>
        <w:t>浅海网箱</w:t>
      </w:r>
      <w:r>
        <w:rPr>
          <w:rStyle w:val="11"/>
          <w:rFonts w:eastAsia="宋体"/>
          <w:highlight w:val="none"/>
          <w:lang w:val="en-US" w:eastAsia="zh-CN" w:bidi="ar"/>
        </w:rPr>
        <w:t xml:space="preserve"> 6.</w:t>
      </w:r>
      <w:r>
        <w:rPr>
          <w:rStyle w:val="10"/>
          <w:highlight w:val="none"/>
          <w:lang w:val="en-US" w:eastAsia="zh-CN" w:bidi="ar"/>
        </w:rPr>
        <w:t>浅海滩涂底播</w:t>
      </w:r>
      <w:r>
        <w:rPr>
          <w:rStyle w:val="11"/>
          <w:rFonts w:eastAsia="宋体"/>
          <w:highlight w:val="none"/>
          <w:lang w:val="en-US" w:eastAsia="zh-CN" w:bidi="ar"/>
        </w:rPr>
        <w:t xml:space="preserve"> 7.</w:t>
      </w:r>
      <w:r>
        <w:rPr>
          <w:rStyle w:val="10"/>
          <w:highlight w:val="none"/>
          <w:lang w:val="en-US" w:eastAsia="zh-CN" w:bidi="ar"/>
        </w:rPr>
        <w:t>浅海吊养</w:t>
      </w:r>
      <w:r>
        <w:rPr>
          <w:rStyle w:val="11"/>
          <w:rFonts w:eastAsia="宋体"/>
          <w:highlight w:val="none"/>
          <w:lang w:val="en-US" w:eastAsia="zh-CN" w:bidi="ar"/>
        </w:rPr>
        <w:t xml:space="preserve"> 8.</w:t>
      </w:r>
      <w:r>
        <w:rPr>
          <w:rStyle w:val="10"/>
          <w:highlight w:val="none"/>
          <w:lang w:val="en-US" w:eastAsia="zh-CN" w:bidi="ar"/>
        </w:rPr>
        <w:t>淡水工厂化</w:t>
      </w:r>
      <w:r>
        <w:rPr>
          <w:rStyle w:val="11"/>
          <w:rFonts w:eastAsia="宋体"/>
          <w:highlight w:val="none"/>
          <w:lang w:val="en-US" w:eastAsia="zh-CN" w:bidi="ar"/>
        </w:rPr>
        <w:t xml:space="preserve"> 9.</w:t>
      </w:r>
      <w:r>
        <w:rPr>
          <w:rStyle w:val="10"/>
          <w:highlight w:val="none"/>
          <w:lang w:val="en-US" w:eastAsia="zh-CN" w:bidi="ar"/>
        </w:rPr>
        <w:t>海水工厂化</w:t>
      </w:r>
      <w:r>
        <w:rPr>
          <w:rStyle w:val="11"/>
          <w:rFonts w:eastAsia="宋体"/>
          <w:highlight w:val="none"/>
          <w:lang w:val="en-US" w:eastAsia="zh-CN" w:bidi="ar"/>
        </w:rPr>
        <w:t xml:space="preserve"> 10.</w:t>
      </w:r>
      <w:r>
        <w:rPr>
          <w:rStyle w:val="10"/>
          <w:highlight w:val="none"/>
          <w:lang w:val="en-US" w:eastAsia="zh-CN" w:bidi="ar"/>
        </w:rPr>
        <w:t>深水网箱</w:t>
      </w:r>
      <w:r>
        <w:rPr>
          <w:rStyle w:val="11"/>
          <w:rFonts w:eastAsia="宋体"/>
          <w:highlight w:val="none"/>
          <w:lang w:val="en-US" w:eastAsia="zh-CN" w:bidi="ar"/>
        </w:rPr>
        <w:t xml:space="preserve"> 11.</w:t>
      </w:r>
      <w:r>
        <w:rPr>
          <w:rStyle w:val="10"/>
          <w:highlight w:val="none"/>
          <w:lang w:val="en-US" w:eastAsia="zh-CN" w:bidi="ar"/>
        </w:rPr>
        <w:t>稻渔综合种养</w:t>
      </w:r>
      <w:r>
        <w:rPr>
          <w:rStyle w:val="11"/>
          <w:rFonts w:eastAsia="宋体"/>
          <w:highlight w:val="none"/>
          <w:lang w:val="en-US" w:eastAsia="zh-CN" w:bidi="ar"/>
        </w:rPr>
        <w:t>12.</w:t>
      </w:r>
      <w:r>
        <w:rPr>
          <w:rStyle w:val="10"/>
          <w:highlight w:val="none"/>
          <w:lang w:val="en-US" w:eastAsia="zh-CN" w:bidi="ar"/>
        </w:rPr>
        <w:t>其他（请说明）。三、面积等数值均保留小数点后</w:t>
      </w:r>
      <w:r>
        <w:rPr>
          <w:rStyle w:val="11"/>
          <w:rFonts w:eastAsia="宋体"/>
          <w:highlight w:val="none"/>
          <w:lang w:val="en-US" w:eastAsia="zh-CN" w:bidi="ar"/>
        </w:rPr>
        <w:t>3</w:t>
      </w:r>
      <w:r>
        <w:rPr>
          <w:rStyle w:val="10"/>
          <w:highlight w:val="none"/>
          <w:lang w:val="en-US" w:eastAsia="zh-CN" w:bidi="ar"/>
        </w:rPr>
        <w:t>位，</w:t>
      </w:r>
      <w:r>
        <w:rPr>
          <w:rStyle w:val="12"/>
          <w:highlight w:val="none"/>
          <w:lang w:val="en-US" w:eastAsia="zh-CN" w:bidi="ar"/>
        </w:rPr>
        <w:t>工厂化养殖面积换算为公顷，</w:t>
      </w:r>
      <w:r>
        <w:rPr>
          <w:rStyle w:val="13"/>
          <w:rFonts w:eastAsia="宋体"/>
          <w:highlight w:val="none"/>
          <w:lang w:val="en-US" w:eastAsia="zh-CN" w:bidi="ar"/>
        </w:rPr>
        <w:t>1</w:t>
      </w:r>
      <w:r>
        <w:rPr>
          <w:rStyle w:val="12"/>
          <w:highlight w:val="none"/>
          <w:lang w:val="en-US" w:eastAsia="zh-CN" w:bidi="ar"/>
        </w:rPr>
        <w:t>平方米</w:t>
      </w:r>
      <w:r>
        <w:rPr>
          <w:rStyle w:val="13"/>
          <w:rFonts w:eastAsia="宋体"/>
          <w:highlight w:val="none"/>
          <w:lang w:val="en-US" w:eastAsia="zh-CN" w:bidi="ar"/>
        </w:rPr>
        <w:t>=0.0001</w:t>
      </w:r>
      <w:r>
        <w:rPr>
          <w:rStyle w:val="12"/>
          <w:highlight w:val="none"/>
          <w:lang w:val="en-US" w:eastAsia="zh-CN" w:bidi="ar"/>
        </w:rPr>
        <w:t>公顷</w:t>
      </w:r>
      <w:r>
        <w:rPr>
          <w:rStyle w:val="10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10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Style w:val="14"/>
          <w:rFonts w:ascii="宋体" w:hAnsi="宋体" w:eastAsia="宋体" w:cs="宋体"/>
          <w:sz w:val="24"/>
          <w:szCs w:val="24"/>
          <w:highlight w:val="none"/>
          <w:lang w:val="en-US" w:eastAsia="zh-CN" w:bidi="ar"/>
        </w:rPr>
        <w:t>填表人：</w:t>
      </w:r>
      <w:r>
        <w:rPr>
          <w:rStyle w:val="15"/>
          <w:rFonts w:eastAsia="宋体"/>
          <w:highlight w:val="none"/>
          <w:lang w:val="en-US" w:eastAsia="zh-CN" w:bidi="ar"/>
        </w:rPr>
        <w:t xml:space="preserve">            </w:t>
      </w:r>
      <w:bookmarkStart w:id="1" w:name="_GoBack"/>
      <w:bookmarkEnd w:id="1"/>
      <w:r>
        <w:rPr>
          <w:rStyle w:val="15"/>
          <w:rFonts w:eastAsia="宋体"/>
          <w:highlight w:val="none"/>
          <w:lang w:val="en-US" w:eastAsia="zh-CN" w:bidi="ar"/>
        </w:rPr>
        <w:t xml:space="preserve">          </w:t>
      </w:r>
      <w:r>
        <w:rPr>
          <w:rStyle w:val="14"/>
          <w:rFonts w:ascii="宋体" w:hAnsi="宋体" w:eastAsia="宋体" w:cs="宋体"/>
          <w:sz w:val="24"/>
          <w:szCs w:val="24"/>
          <w:highlight w:val="none"/>
          <w:lang w:val="en-US" w:eastAsia="zh-CN" w:bidi="ar"/>
        </w:rPr>
        <w:t>联系电话：</w:t>
      </w:r>
      <w:r>
        <w:rPr>
          <w:rStyle w:val="15"/>
          <w:rFonts w:eastAsia="宋体"/>
          <w:highlight w:val="none"/>
          <w:lang w:val="en-US" w:eastAsia="zh-CN" w:bidi="ar"/>
        </w:rPr>
        <w:t xml:space="preserve">                     </w:t>
      </w:r>
      <w:r>
        <w:rPr>
          <w:rStyle w:val="14"/>
          <w:rFonts w:ascii="宋体" w:hAnsi="宋体" w:eastAsia="宋体" w:cs="宋体"/>
          <w:sz w:val="24"/>
          <w:szCs w:val="24"/>
          <w:highlight w:val="none"/>
          <w:lang w:val="en-US" w:eastAsia="zh-CN" w:bidi="ar"/>
        </w:rPr>
        <w:t>单位负责人：</w:t>
      </w:r>
      <w:r>
        <w:rPr>
          <w:rStyle w:val="15"/>
          <w:rFonts w:eastAsia="宋体"/>
          <w:highlight w:val="none"/>
          <w:lang w:val="en-US" w:eastAsia="zh-CN" w:bidi="ar"/>
        </w:rPr>
        <w:t xml:space="preserve">                                          </w:t>
      </w:r>
      <w:r>
        <w:rPr>
          <w:rStyle w:val="14"/>
          <w:rFonts w:ascii="宋体" w:hAnsi="宋体" w:eastAsia="宋体" w:cs="宋体"/>
          <w:sz w:val="24"/>
          <w:szCs w:val="24"/>
          <w:highlight w:val="none"/>
          <w:lang w:val="en-US" w:eastAsia="zh-CN" w:bidi="ar"/>
        </w:rPr>
        <w:t>省级主管部门单位公章</w:t>
      </w:r>
      <w:bookmarkStart w:id="0" w:name="抄送"/>
      <w:bookmarkEnd w:id="0"/>
    </w:p>
    <w:sectPr>
      <w:footerReference r:id="rId4" w:type="first"/>
      <w:footerReference r:id="rId3" w:type="default"/>
      <w:pgSz w:w="16838" w:h="11906" w:orient="landscape"/>
      <w:pgMar w:top="1417" w:right="1247" w:bottom="1417" w:left="1247" w:header="851" w:footer="992" w:gutter="0"/>
      <w:pgNumType w:fmt="numberInDash" w:start="16"/>
      <w:cols w:space="0" w:num="1"/>
      <w:titlePg/>
      <w:rtlGutter w:val="0"/>
      <w:docGrid w:type="linesAndChars" w:linePitch="631" w:charSpace="-2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9"/>
  <w:drawingGridVerticalSpacing w:val="3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22288"/>
    <w:rsid w:val="13CC3A8D"/>
    <w:rsid w:val="31947E3A"/>
    <w:rsid w:val="6E322288"/>
    <w:rsid w:val="75C6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7">
    <w:name w:val="font15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41"/>
    <w:basedOn w:val="4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3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121"/>
    <w:basedOn w:val="4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4">
    <w:name w:val="font112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2020-06-12T11:49:00Z</dcterms:created>
  <dc:creator>骆军宁</dc:creator>
  <cp:lastModifiedBy>温嘉瑜</cp:lastModifiedBy>
  <dcterms:modified xsi:type="dcterms:W3CDTF">2020-07-09T09:01:04Z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