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F7" w:rsidRDefault="008903F7" w:rsidP="008903F7">
      <w:pPr>
        <w:spacing w:line="52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903F7" w:rsidRDefault="008903F7" w:rsidP="008903F7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中山市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种粮直补农户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申报表</w:t>
      </w:r>
    </w:p>
    <w:p w:rsidR="008903F7" w:rsidRDefault="008903F7" w:rsidP="008903F7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（2021年）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19"/>
        <w:gridCol w:w="1054"/>
        <w:gridCol w:w="310"/>
        <w:gridCol w:w="1052"/>
        <w:gridCol w:w="2520"/>
        <w:gridCol w:w="1689"/>
      </w:tblGrid>
      <w:tr w:rsidR="008903F7" w:rsidTr="00E27590">
        <w:trPr>
          <w:cantSplit/>
          <w:trHeight w:val="559"/>
          <w:jc w:val="center"/>
        </w:trPr>
        <w:tc>
          <w:tcPr>
            <w:tcW w:w="2014" w:type="dxa"/>
            <w:vAlign w:val="center"/>
          </w:tcPr>
          <w:bookmarkEnd w:id="0"/>
          <w:p w:rsidR="008903F7" w:rsidRDefault="008903F7" w:rsidP="00E27590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水稻种植地址</w:t>
            </w:r>
          </w:p>
        </w:tc>
        <w:tc>
          <w:tcPr>
            <w:tcW w:w="7444" w:type="dxa"/>
            <w:gridSpan w:val="6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镇（街）        村委会        村民小组</w:t>
            </w:r>
          </w:p>
        </w:tc>
      </w:tr>
      <w:tr w:rsidR="008903F7" w:rsidTr="00E27590">
        <w:trPr>
          <w:cantSplit/>
          <w:trHeight w:val="485"/>
          <w:jc w:val="center"/>
        </w:trPr>
        <w:tc>
          <w:tcPr>
            <w:tcW w:w="2014" w:type="dxa"/>
          </w:tcPr>
          <w:p w:rsidR="008903F7" w:rsidRDefault="008903F7" w:rsidP="00E27590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户主姓名</w:t>
            </w:r>
          </w:p>
        </w:tc>
        <w:tc>
          <w:tcPr>
            <w:tcW w:w="1873" w:type="dxa"/>
            <w:gridSpan w:val="2"/>
          </w:tcPr>
          <w:p w:rsidR="008903F7" w:rsidRDefault="008903F7" w:rsidP="00E27590">
            <w:pPr>
              <w:tabs>
                <w:tab w:val="left" w:pos="2985"/>
              </w:tabs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ab/>
            </w:r>
          </w:p>
        </w:tc>
        <w:tc>
          <w:tcPr>
            <w:tcW w:w="5571" w:type="dxa"/>
            <w:gridSpan w:val="4"/>
          </w:tcPr>
          <w:p w:rsidR="008903F7" w:rsidRDefault="008903F7" w:rsidP="00E27590">
            <w:pPr>
              <w:tabs>
                <w:tab w:val="left" w:pos="2985"/>
              </w:tabs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联系电话(必填)：</w:t>
            </w:r>
          </w:p>
        </w:tc>
      </w:tr>
      <w:tr w:rsidR="008903F7" w:rsidTr="00E27590">
        <w:trPr>
          <w:jc w:val="center"/>
        </w:trPr>
        <w:tc>
          <w:tcPr>
            <w:tcW w:w="2833" w:type="dxa"/>
            <w:gridSpan w:val="2"/>
          </w:tcPr>
          <w:p w:rsidR="008903F7" w:rsidRDefault="008903F7" w:rsidP="00E27590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户主身份证号码</w:t>
            </w:r>
          </w:p>
        </w:tc>
        <w:tc>
          <w:tcPr>
            <w:tcW w:w="6625" w:type="dxa"/>
            <w:gridSpan w:val="5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8903F7" w:rsidTr="00E27590">
        <w:trPr>
          <w:jc w:val="center"/>
        </w:trPr>
        <w:tc>
          <w:tcPr>
            <w:tcW w:w="2833" w:type="dxa"/>
            <w:gridSpan w:val="2"/>
          </w:tcPr>
          <w:p w:rsidR="008903F7" w:rsidRDefault="008903F7" w:rsidP="00E27590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农商行有效存折账号</w:t>
            </w:r>
          </w:p>
        </w:tc>
        <w:tc>
          <w:tcPr>
            <w:tcW w:w="6625" w:type="dxa"/>
            <w:gridSpan w:val="5"/>
            <w:tcBorders>
              <w:right w:val="single" w:sz="4" w:space="0" w:color="auto"/>
            </w:tcBorders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8903F7" w:rsidTr="00E27590">
        <w:trPr>
          <w:jc w:val="center"/>
        </w:trPr>
        <w:tc>
          <w:tcPr>
            <w:tcW w:w="2833" w:type="dxa"/>
            <w:gridSpan w:val="2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耕地承包合同面积(亩)</w:t>
            </w:r>
          </w:p>
        </w:tc>
        <w:tc>
          <w:tcPr>
            <w:tcW w:w="2416" w:type="dxa"/>
            <w:gridSpan w:val="3"/>
            <w:tcBorders>
              <w:right w:val="single" w:sz="4" w:space="0" w:color="auto"/>
            </w:tcBorders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早稻播种面积（亩）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8903F7" w:rsidTr="00E27590">
        <w:trPr>
          <w:jc w:val="center"/>
        </w:trPr>
        <w:tc>
          <w:tcPr>
            <w:tcW w:w="2833" w:type="dxa"/>
            <w:gridSpan w:val="2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中稻播种面积（亩）</w:t>
            </w:r>
          </w:p>
        </w:tc>
        <w:tc>
          <w:tcPr>
            <w:tcW w:w="2416" w:type="dxa"/>
            <w:gridSpan w:val="3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520" w:type="dxa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晚稻播种面积（亩）</w:t>
            </w:r>
          </w:p>
        </w:tc>
        <w:tc>
          <w:tcPr>
            <w:tcW w:w="1689" w:type="dxa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8903F7" w:rsidTr="00E27590">
        <w:trPr>
          <w:jc w:val="center"/>
        </w:trPr>
        <w:tc>
          <w:tcPr>
            <w:tcW w:w="9458" w:type="dxa"/>
            <w:gridSpan w:val="7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如无耕地承包合同(请选择打√)： □已征地,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执耕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 xml:space="preserve">     □弃耕撂荒     □农户口头转租</w:t>
            </w:r>
          </w:p>
        </w:tc>
      </w:tr>
      <w:tr w:rsidR="008903F7" w:rsidTr="00E27590">
        <w:trPr>
          <w:trHeight w:val="512"/>
          <w:jc w:val="center"/>
        </w:trPr>
        <w:tc>
          <w:tcPr>
            <w:tcW w:w="4197" w:type="dxa"/>
            <w:gridSpan w:val="4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超过50亩以上连片稻田位置的经纬度</w:t>
            </w:r>
          </w:p>
        </w:tc>
        <w:tc>
          <w:tcPr>
            <w:tcW w:w="5261" w:type="dxa"/>
            <w:gridSpan w:val="3"/>
          </w:tcPr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8903F7" w:rsidTr="00E27590">
        <w:trPr>
          <w:trHeight w:val="2473"/>
          <w:jc w:val="center"/>
        </w:trPr>
        <w:tc>
          <w:tcPr>
            <w:tcW w:w="2014" w:type="dxa"/>
            <w:vAlign w:val="center"/>
          </w:tcPr>
          <w:p w:rsidR="008903F7" w:rsidRDefault="008903F7" w:rsidP="00E27590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村委会</w:t>
            </w:r>
          </w:p>
          <w:p w:rsidR="008903F7" w:rsidRDefault="008903F7" w:rsidP="00E27590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核实意见</w:t>
            </w:r>
          </w:p>
        </w:tc>
        <w:tc>
          <w:tcPr>
            <w:tcW w:w="7444" w:type="dxa"/>
            <w:gridSpan w:val="6"/>
          </w:tcPr>
          <w:p w:rsidR="008903F7" w:rsidRDefault="008903F7" w:rsidP="00E27590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 xml:space="preserve">    通过现场目测，查看耕地承包合同、实地测量等，该户早稻实际播种面积为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8"/>
              </w:rPr>
              <w:t>亩,</w:t>
            </w:r>
            <w:r>
              <w:rPr>
                <w:rFonts w:ascii="宋体" w:hAnsi="宋体" w:hint="eastAsia"/>
                <w:sz w:val="24"/>
                <w:szCs w:val="28"/>
              </w:rPr>
              <w:t>中稻播种面积</w:t>
            </w:r>
            <w:r>
              <w:rPr>
                <w:rFonts w:ascii="宋体" w:hAnsi="宋体" w:cs="宋体" w:hint="eastAsia"/>
                <w:sz w:val="24"/>
                <w:szCs w:val="28"/>
              </w:rPr>
              <w:t>为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8"/>
              </w:rPr>
              <w:t>亩，晚稻播种面积为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8"/>
              </w:rPr>
              <w:t>亩。</w:t>
            </w:r>
          </w:p>
          <w:p w:rsidR="008903F7" w:rsidRDefault="008903F7" w:rsidP="00E27590">
            <w:pPr>
              <w:widowControl/>
              <w:spacing w:line="460" w:lineRule="exact"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8903F7" w:rsidRDefault="008903F7" w:rsidP="00E27590">
            <w:pPr>
              <w:widowControl/>
              <w:spacing w:line="460" w:lineRule="exact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村委会(盖章):                   村委会负责人(签名)：                </w:t>
            </w:r>
          </w:p>
          <w:p w:rsidR="008903F7" w:rsidRDefault="008903F7" w:rsidP="00E27590">
            <w:pPr>
              <w:widowControl/>
              <w:spacing w:line="460" w:lineRule="exact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 年   月   日</w:t>
            </w:r>
          </w:p>
        </w:tc>
      </w:tr>
      <w:tr w:rsidR="008903F7" w:rsidTr="00E27590">
        <w:trPr>
          <w:trHeight w:val="280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F7" w:rsidRDefault="008903F7" w:rsidP="00E27590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镇街城管住建和农业农村局</w:t>
            </w:r>
          </w:p>
          <w:p w:rsidR="008903F7" w:rsidRDefault="008903F7" w:rsidP="00E27590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核实意见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7" w:rsidRDefault="008903F7" w:rsidP="00E27590">
            <w:pPr>
              <w:widowControl/>
              <w:spacing w:line="460" w:lineRule="exact"/>
              <w:ind w:firstLineChars="200" w:firstLine="480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通过现场目测，查看耕地承包合同、</w:t>
            </w:r>
            <w:r>
              <w:rPr>
                <w:rFonts w:ascii="宋体" w:hAnsi="宋体" w:cs="宋体" w:hint="eastAsia"/>
                <w:sz w:val="24"/>
                <w:szCs w:val="28"/>
              </w:rPr>
              <w:t>实地测量等，</w:t>
            </w:r>
            <w:r>
              <w:rPr>
                <w:rFonts w:ascii="宋体" w:hAnsi="宋体" w:hint="eastAsia"/>
                <w:sz w:val="24"/>
                <w:szCs w:val="28"/>
              </w:rPr>
              <w:t>询问周边农户，该户早稻实际播种面积为</w:t>
            </w:r>
            <w:r>
              <w:rPr>
                <w:rFonts w:ascii="宋体" w:hAnsi="宋体"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</w:rPr>
              <w:t>亩,中稻播种面积</w:t>
            </w:r>
            <w:r>
              <w:rPr>
                <w:rFonts w:ascii="宋体" w:hAnsi="宋体" w:cs="宋体" w:hint="eastAsia"/>
                <w:sz w:val="24"/>
                <w:szCs w:val="28"/>
              </w:rPr>
              <w:t>为</w:t>
            </w:r>
            <w:r>
              <w:rPr>
                <w:rFonts w:ascii="宋体" w:hAnsi="宋体" w:cs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8"/>
              </w:rPr>
              <w:t>亩，</w:t>
            </w:r>
            <w:r>
              <w:rPr>
                <w:rFonts w:ascii="宋体" w:hAnsi="宋体" w:hint="eastAsia"/>
                <w:sz w:val="24"/>
                <w:szCs w:val="28"/>
              </w:rPr>
              <w:t>晚稻播种面积为</w:t>
            </w:r>
            <w:r>
              <w:rPr>
                <w:rFonts w:ascii="宋体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8"/>
              </w:rPr>
              <w:t>亩。</w:t>
            </w:r>
          </w:p>
          <w:p w:rsidR="008903F7" w:rsidRDefault="008903F7" w:rsidP="00E27590">
            <w:pPr>
              <w:spacing w:line="460" w:lineRule="exact"/>
              <w:rPr>
                <w:rFonts w:ascii="宋体" w:hAnsi="宋体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镇街城管住建和</w:t>
            </w:r>
          </w:p>
          <w:p w:rsidR="008903F7" w:rsidRDefault="008903F7" w:rsidP="00E27590">
            <w:pPr>
              <w:spacing w:line="4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农业农村局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(盖章):                核实人(签名)：            </w:t>
            </w:r>
          </w:p>
          <w:p w:rsidR="008903F7" w:rsidRDefault="008903F7" w:rsidP="00E27590">
            <w:pPr>
              <w:widowControl/>
              <w:spacing w:line="460" w:lineRule="exact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            年   月   日</w:t>
            </w:r>
          </w:p>
        </w:tc>
      </w:tr>
    </w:tbl>
    <w:p w:rsidR="002C4F95" w:rsidRDefault="002C4F95"/>
    <w:sectPr w:rsidR="002C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B3" w:rsidRDefault="007124B3" w:rsidP="008903F7">
      <w:r>
        <w:separator/>
      </w:r>
    </w:p>
  </w:endnote>
  <w:endnote w:type="continuationSeparator" w:id="0">
    <w:p w:rsidR="007124B3" w:rsidRDefault="007124B3" w:rsidP="0089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B3" w:rsidRDefault="007124B3" w:rsidP="008903F7">
      <w:r>
        <w:separator/>
      </w:r>
    </w:p>
  </w:footnote>
  <w:footnote w:type="continuationSeparator" w:id="0">
    <w:p w:rsidR="007124B3" w:rsidRDefault="007124B3" w:rsidP="0089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5B"/>
    <w:rsid w:val="002C4F95"/>
    <w:rsid w:val="007124B3"/>
    <w:rsid w:val="008903F7"/>
    <w:rsid w:val="00E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903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03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3F7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8903F7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3Char">
    <w:name w:val="标题 3 Char"/>
    <w:basedOn w:val="a0"/>
    <w:link w:val="3"/>
    <w:uiPriority w:val="9"/>
    <w:semiHidden/>
    <w:rsid w:val="008903F7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903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03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3F7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8903F7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3Char">
    <w:name w:val="标题 3 Char"/>
    <w:basedOn w:val="a0"/>
    <w:link w:val="3"/>
    <w:uiPriority w:val="9"/>
    <w:semiHidden/>
    <w:rsid w:val="008903F7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2021-04-13T08:36:00Z</dcterms:created>
  <dcterms:modified xsi:type="dcterms:W3CDTF">2021-04-13T08:37:00Z</dcterms:modified>
</cp:coreProperties>
</file>