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Cs/>
          <w:snapToGrid w:val="0"/>
          <w:kern w:val="0"/>
          <w:szCs w:val="32"/>
          <w:u w:val="none"/>
        </w:rPr>
      </w:pPr>
    </w:p>
    <w:p>
      <w:pPr>
        <w:adjustRightInd w:val="0"/>
        <w:snapToGrid w:val="0"/>
        <w:spacing w:beforeLines="0" w:afterLines="0" w:line="568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u w:val="none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u w:val="none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u w:val="none"/>
        </w:rPr>
        <w:t>年现代农业产业园基础信息汇总表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u w:val="none"/>
          <w:lang w:eastAsia="zh-CN"/>
        </w:rPr>
        <w:t>（表一）</w:t>
      </w:r>
    </w:p>
    <w:p>
      <w:pPr>
        <w:adjustRightInd w:val="0"/>
        <w:snapToGrid w:val="0"/>
        <w:spacing w:beforeLines="0" w:afterLines="0" w:line="568" w:lineRule="exact"/>
        <w:ind w:firstLine="36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</w:p>
    <w:p>
      <w:pPr>
        <w:adjustRightInd w:val="0"/>
        <w:snapToGrid w:val="0"/>
        <w:spacing w:beforeLines="0" w:afterLines="0" w:line="568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 xml:space="preserve">（盖章）：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 xml:space="preserve">  联系人：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 xml:space="preserve">   单位：万亩、万头（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>只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万羽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>）、万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元</w:t>
      </w:r>
    </w:p>
    <w:tbl>
      <w:tblPr>
        <w:tblStyle w:val="7"/>
        <w:tblW w:w="13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178"/>
        <w:gridCol w:w="1789"/>
        <w:gridCol w:w="1818"/>
        <w:gridCol w:w="1842"/>
        <w:gridCol w:w="170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32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产业园名称</w:t>
            </w:r>
          </w:p>
        </w:tc>
        <w:tc>
          <w:tcPr>
            <w:tcW w:w="217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lang w:eastAsia="zh-CN"/>
              </w:rPr>
              <w:t>产业园区域内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主导产业种（养）规模</w:t>
            </w: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计划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总投资</w:t>
            </w: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其中：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级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财政资金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县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lang w:eastAsia="zh-CN"/>
              </w:rPr>
              <w:t>、镇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  <w:lang w:val="en-US" w:eastAsia="zh-CN"/>
              </w:rPr>
              <w:t>统筹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财政资金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实施主体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自筹资金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牵头实施主体名称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beforeLines="0" w:afterLines="0" w:line="440" w:lineRule="exact"/>
        <w:ind w:firstLine="24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u w:val="none"/>
        </w:rPr>
        <w:t>说明：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>产业园名称格式：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  <w:t>中山市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XXX镇+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>主导产业名称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val="en-US" w:eastAsia="zh-CN"/>
        </w:rPr>
        <w:t>+产业园，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  <w:t>本表由地级市汇总。</w:t>
      </w:r>
    </w:p>
    <w:p>
      <w:pPr>
        <w:adjustRightInd w:val="0"/>
        <w:snapToGrid w:val="0"/>
        <w:spacing w:beforeLines="0" w:afterLines="0" w:line="440" w:lineRule="exact"/>
        <w:ind w:firstLine="96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</w:pPr>
    </w:p>
    <w:p>
      <w:pPr>
        <w:adjustRightInd w:val="0"/>
        <w:snapToGrid w:val="0"/>
        <w:spacing w:beforeLines="0" w:afterLines="0" w:line="4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aperSrc/>
          <w:pgNumType w:fmt="numberInDash"/>
          <w:cols w:space="0" w:num="1"/>
          <w:rtlGutter w:val="0"/>
          <w:docGrid w:type="lines" w:linePitch="436" w:charSpace="0"/>
        </w:sectPr>
      </w:pPr>
    </w:p>
    <w:p>
      <w:pPr>
        <w:adjustRightInd w:val="0"/>
        <w:snapToGrid w:val="0"/>
        <w:spacing w:beforeLines="0" w:afterLines="0" w:line="4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</w:pPr>
    </w:p>
    <w:p>
      <w:pPr>
        <w:adjustRightInd w:val="0"/>
        <w:snapToGrid w:val="0"/>
        <w:spacing w:beforeLines="0" w:afterLines="0" w:line="59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val="en-US" w:eastAsia="zh-CN" w:bidi="ar"/>
        </w:rPr>
        <w:t>2021年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bidi="ar"/>
        </w:rPr>
        <w:t>现代农业产业园基本情况表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  <w:t>（表二）</w:t>
      </w: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</w:pP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  <w:t>市、县（市、区）人民政府（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>盖章）：</w:t>
      </w:r>
    </w:p>
    <w:tbl>
      <w:tblPr>
        <w:tblStyle w:val="7"/>
        <w:tblW w:w="9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68"/>
        <w:gridCol w:w="1320"/>
        <w:gridCol w:w="868"/>
        <w:gridCol w:w="1127"/>
        <w:gridCol w:w="24"/>
        <w:gridCol w:w="1635"/>
        <w:gridCol w:w="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产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业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园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概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产业园全称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0" w:firstLine="28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产业园规划区域乡镇名称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主导产业名称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已落实建设用地地点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已落实建设用地面积（亩）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产业园规划面积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平方公里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计划总投资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（万元）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其中：市、县级财政统筹（万元）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企业自筹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（万元）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牵头实施主体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联系电话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（含手机）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园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区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管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理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管理机构名称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专职管理人员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（人）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负 责 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职务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联系电话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（含手机）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经 办 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职务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联系电话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（含手机）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传真号码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扶持政策制定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ind w:left="0" w:hanging="240" w:hanging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1.</w:t>
            </w:r>
          </w:p>
          <w:p>
            <w:p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2.</w:t>
            </w:r>
          </w:p>
          <w:p>
            <w:p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3.</w:t>
            </w:r>
          </w:p>
        </w:tc>
      </w:tr>
    </w:tbl>
    <w:p>
      <w:pPr>
        <w:adjustRightInd w:val="0"/>
        <w:snapToGrid w:val="0"/>
        <w:spacing w:beforeLines="0" w:afterLines="0" w:line="240" w:lineRule="exact"/>
        <w:ind w:right="-1499"/>
        <w:jc w:val="both"/>
        <w:textAlignment w:val="auto"/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  <w:lang w:val="en-US" w:eastAsia="zh-CN"/>
        </w:rPr>
        <w:t xml:space="preserve">  </w:t>
      </w:r>
    </w:p>
    <w:p>
      <w:pPr>
        <w:adjustRightInd w:val="0"/>
        <w:snapToGrid w:val="0"/>
        <w:spacing w:beforeLines="0" w:afterLines="0" w:line="240" w:lineRule="exact"/>
        <w:ind w:right="-1499"/>
        <w:jc w:val="both"/>
        <w:textAlignment w:val="auto"/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right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</w:rPr>
        <w:br w:type="page"/>
      </w:r>
      <w:r>
        <w:rPr>
          <w:rStyle w:val="9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 w:bidi="ar"/>
        </w:rPr>
        <w:t>2021</w:t>
      </w:r>
      <w:r>
        <w:rPr>
          <w:rStyle w:val="10"/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  <w:t>现代农业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bidi="ar"/>
        </w:rPr>
        <w:t>产业园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  <w:t>情况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bidi="ar"/>
        </w:rPr>
        <w:t>统计表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  <w:t>（表三）</w:t>
      </w:r>
    </w:p>
    <w:p>
      <w:pPr>
        <w:adjustRightInd w:val="0"/>
        <w:snapToGrid w:val="0"/>
        <w:spacing w:beforeLines="0" w:afterLines="0" w:line="400" w:lineRule="exact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u w:val="none"/>
          <w:lang w:eastAsia="zh-CN" w:bidi="ar"/>
        </w:rPr>
      </w:pPr>
    </w:p>
    <w:p>
      <w:pPr>
        <w:adjustRightInd w:val="0"/>
        <w:snapToGrid w:val="0"/>
        <w:spacing w:beforeLines="0" w:afterLines="0" w:line="590" w:lineRule="exact"/>
        <w:ind w:right="0" w:firstLine="720" w:firstLine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  <w:lang w:eastAsia="zh-CN"/>
        </w:rPr>
        <w:t>市、县（市、区）人民政府（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none"/>
        </w:rPr>
        <w:t>盖章）：</w:t>
      </w:r>
    </w:p>
    <w:tbl>
      <w:tblPr>
        <w:tblStyle w:val="7"/>
        <w:tblW w:w="8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794"/>
        <w:gridCol w:w="1134"/>
        <w:gridCol w:w="1240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  <w:jc w:val="center"/>
        </w:trPr>
        <w:tc>
          <w:tcPr>
            <w:tcW w:w="4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7"/>
                <w:tab w:val="center" w:pos="1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农业总产值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亿元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产业园规划面积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万亩、万只、万羽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种植业、渔业种养面积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畜牧业出栏量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万头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主导产业一（名称：       ）产量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万吨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主导产业二（名称：       ）产量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养殖面积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万亩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其中：标准化养殖面积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主导产业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产业园总产值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主导产业产值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其中：一产产值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二产产值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主导产业加工转化率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科技支撑</w:t>
            </w:r>
          </w:p>
        </w:tc>
        <w:tc>
          <w:tcPr>
            <w:tcW w:w="379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良种覆盖率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农作物耕种收综合机械化率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新品种新技术研发引进推广经费支出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省级及以上科研单位设立研发平台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专业技术人员数量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集约经营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土地适度规模经营占比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入园参与主导产业生产经营企业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其中：国家级龙头企业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省级龙头企业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从事主导产业生产经营合作社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从事主导产业生产经营家庭农场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绿色发展</w:t>
            </w: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绿色食品和有机产品认证面积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万亩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绿色食品和有机产品认证个数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畜禽粪便（或秸秆）综合处理率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主要农作物化肥利用率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主要农作物农药利用率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园内农产品质量安全追溯管理的比例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带动农民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带动就业人数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其中：二三产业就业人数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园内农民人均可支配收入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支持水平</w:t>
            </w: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财政投入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金融机构对产业园的贷款余额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社会资本投入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adjustRightInd/>
        <w:snapToGrid/>
        <w:spacing w:beforeLines="0" w:afterLines="0" w:line="2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  <w:lang w:val="en-US" w:eastAsia="zh-CN"/>
        </w:rPr>
      </w:pPr>
    </w:p>
    <w:p>
      <w:pPr>
        <w:adjustRightInd/>
        <w:snapToGrid/>
        <w:spacing w:beforeLines="0" w:afterLines="0" w:line="2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2"/>
          <w:szCs w:val="22"/>
          <w:u w:val="none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paperSrc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3EFE"/>
    <w:rsid w:val="08C03EFE"/>
    <w:rsid w:val="2D3F4C02"/>
    <w:rsid w:val="34AA4945"/>
    <w:rsid w:val="3F3E1DA3"/>
    <w:rsid w:val="427D65C8"/>
    <w:rsid w:val="476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eastAsia="宋体" w:cs="Times New Roman"/>
      <w:b/>
      <w:bCs/>
      <w:color w:val="000000"/>
      <w:sz w:val="36"/>
      <w:szCs w:val="36"/>
      <w:u w:val="none"/>
    </w:rPr>
  </w:style>
  <w:style w:type="character" w:customStyle="1" w:styleId="10">
    <w:name w:val="font131"/>
    <w:basedOn w:val="5"/>
    <w:qFormat/>
    <w:uiPriority w:val="0"/>
    <w:rPr>
      <w:rFonts w:ascii="华文中宋" w:hAnsi="华文中宋" w:eastAsia="华文中宋" w:cs="华文中宋"/>
      <w:b/>
      <w:bCs/>
      <w:color w:val="000000"/>
      <w:sz w:val="36"/>
      <w:szCs w:val="36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12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2021-07-22T09:52:00Z</dcterms:created>
  <dc:creator>84965</dc:creator>
  <cp:lastModifiedBy>叶玉凤</cp:lastModifiedBy>
  <dcterms:modified xsi:type="dcterms:W3CDTF">2021-07-29T01:05:57Z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