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水产苗种产地检疫申报点</w:t>
      </w:r>
    </w:p>
    <w:tbl>
      <w:tblPr>
        <w:tblStyle w:val="3"/>
        <w:tblpPr w:leftFromText="180" w:rightFromText="180" w:vertAnchor="text" w:horzAnchor="page" w:tblpX="1401" w:tblpY="555"/>
        <w:tblOverlap w:val="never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245"/>
        <w:gridCol w:w="1545"/>
        <w:gridCol w:w="1590"/>
        <w:gridCol w:w="2925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84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中山市农产品质量安全检验所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梁富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89969125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88610732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zsnj760@126.com</w:t>
            </w:r>
          </w:p>
        </w:tc>
        <w:tc>
          <w:tcPr>
            <w:tcW w:w="384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中山市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火炬开发区步云路8号之四1号楼1楼</w:t>
            </w:r>
          </w:p>
        </w:tc>
      </w:tr>
    </w:tbl>
    <w:p>
      <w:pPr>
        <w:rPr>
          <w:rFonts w:hint="eastAsia"/>
          <w:sz w:val="48"/>
          <w:szCs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634B2"/>
    <w:rsid w:val="194656CE"/>
    <w:rsid w:val="41F228F0"/>
    <w:rsid w:val="5F6634B2"/>
    <w:rsid w:val="738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中山市海洋与渔业局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2020-07-20T01:43:00Z</dcterms:created>
  <dc:creator>宋长江</dc:creator>
  <cp:lastModifiedBy>温嘉瑜</cp:lastModifiedBy>
  <dcterms:modified xsi:type="dcterms:W3CDTF">2021-08-16T07:32:26Z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