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Lines="0" w:afterLines="0" w:line="560" w:lineRule="exact"/>
        <w:jc w:val="left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auto"/>
          <w:kern w:val="0"/>
          <w:sz w:val="44"/>
          <w:szCs w:val="44"/>
        </w:rPr>
        <w:t>2020年“粤字号”农业品牌目录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auto"/>
          <w:kern w:val="0"/>
          <w:sz w:val="44"/>
          <w:szCs w:val="44"/>
          <w:lang w:eastAsia="zh-CN"/>
        </w:rPr>
        <w:t>（中山市）</w:t>
      </w:r>
    </w:p>
    <w:p>
      <w:pPr>
        <w:adjustRightInd w:val="0"/>
        <w:snapToGrid w:val="0"/>
        <w:spacing w:beforeLines="0" w:afterLines="0"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</w:p>
    <w:tbl>
      <w:tblPr>
        <w:tblStyle w:val="2"/>
        <w:tblW w:w="89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917"/>
        <w:gridCol w:w="3219"/>
        <w:gridCol w:w="2331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镇街</w:t>
            </w:r>
          </w:p>
        </w:tc>
        <w:tc>
          <w:tcPr>
            <w:tcW w:w="32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3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注册商标</w:t>
            </w:r>
          </w:p>
        </w:tc>
        <w:tc>
          <w:tcPr>
            <w:tcW w:w="1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市直属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溢鲜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鲮鱼饼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市直属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溢鲜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调味脆鱼片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市直属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溢鲜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鲜鱼丸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市直属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宝平+BAOPING+图形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市直属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宝平+BAOPING+图形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鳙鱼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市直属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宝平+BAOQING+图形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鲮鱼肉片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市直属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宝平+BAOQING+图形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火炬区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广东腾骏药业股份有限公司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腾骏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骏安替米考星预混剂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火炬区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广东腾骏药业股份有限公司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腾骏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加康氟苯尼考粉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火炬区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广东腾骏药业股份有限公司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腾骏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霉消安-I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火炬区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广东腾骏药业股份有限公司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威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二氯异氰脲酸钠粉（20%）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火炬区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广东腾骏药业股份有限公司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威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戊二醛、癸甲溴铵溶液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火炬区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广东龙业农业合作社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茂生园（图形）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火炬区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中山市天天动物保健科技有限公司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香山+图形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二氯异氰脲酸钠粉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东区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中山凯中有限公司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强力（图形）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高效氯氰菊酯原药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南区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中山园仔山菌业股份有限公司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园仔山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金针菇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小榄镇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中山市小榄永宁粮油综合加工厂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秋菊+QIUJU+图形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粘米粉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小榄镇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中山科朗农业科技股份有限公司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科朗+图形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小榄镇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中山科朗农业科技股份有限公司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初生の金玉子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鲜鸡蛋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小榄镇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中山市合美电器有限公司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合美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HM-18C型背负式静电喷雾器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黄圃镇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中山市黄圃银华腊味有限公司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建华（图形）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腊鱼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黄圃镇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中山市黄圃镇泰和食品有限公司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泰上王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泰上王牌咸蛋黄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黄圃镇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中山市巨隆农业科技有限公司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巨隆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灵芝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黄圃镇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广东创格食品有限公司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创格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腊肠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黄圃镇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广东创格食品有限公司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创格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腊肉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黄圃镇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中山粤海饲料有限公司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海轩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生鱼配合饲料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黄圃镇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中山粤海饲料有限公司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海佳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生鱼配合饲料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阜沙镇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中山市泰山饲料有限公司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泰山牌+图形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903快大草鱼配合饲料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港口镇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中山市潮兴家禽发展有限公司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潮兴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沙栏鸡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港口镇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中山市大成冷冻食品有限公司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DAISING Frozen+图形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冻罗非鱼片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港口镇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中山市合益蛋类制品有限公司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合益+Heyi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咸蛋黄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沙溪镇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中山市沙溪镇白鹤咀种鸡养殖场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白鹤咀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有机肥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板芙镇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中山市聚丰园粮油食品有限公司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聚丰园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八泰香粘大米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板芙镇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中山市聚丰园粮油食品有限公司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聚丰园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金小香粘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三乡镇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中山市白石鸡场有限公司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石岐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活鸡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三乡镇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中山市白石猪场有限公司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白石龙骏+图形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大白种猪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三乡镇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中山市白石猪场有限公司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白石龙骏+图形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杜洛克种猪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三乡镇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中山市白石猪场有限公司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白石龙骏+图形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三乡镇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中山市石岐鸽养殖有限公司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石岐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三乡镇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中山市石岐鸽养殖有限公司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石岐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南朗镇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中山广食农牧发展有限公司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冠朗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长白种猪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神湾镇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中山市神湾镇农业服务中心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神湾+SHENWAN+图形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神湾菠萝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坦洲镇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中山市裕盛隆达水产养殖有限公司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YC裕盛隆达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海鲈鱼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坦洲镇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中山市鹏兴蛋制品有限公司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蛋叔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咸蛋黄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70805"/>
    <w:rsid w:val="21C438AD"/>
    <w:rsid w:val="5EA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市农业局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2021-10-14T03:47:00Z</dcterms:created>
  <dc:creator>黄燕</dc:creator>
  <cp:lastModifiedBy>温嘉瑜</cp:lastModifiedBy>
  <dcterms:modified xsi:type="dcterms:W3CDTF">2021-10-15T07:56:56Z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