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ageBreakBefore w:val="0"/>
        <w:widowControl w:val="0"/>
        <w:kinsoku/>
        <w:wordWrap/>
        <w:overflowPunct/>
        <w:topLinePunct w:val="0"/>
        <w:autoSpaceDE/>
        <w:autoSpaceDN/>
        <w:bidi w:val="0"/>
        <w:adjustRightInd/>
        <w:snapToGrid/>
        <w:spacing w:beforeLines="0" w:afterLines="0" w:line="560" w:lineRule="exact"/>
        <w:ind w:left="0" w:leftChars="0" w:right="0" w:rightChars="0"/>
        <w:jc w:val="both"/>
        <w:textAlignment w:val="auto"/>
        <w:rPr>
          <w:rFonts w:hint="eastAsia" w:ascii="黑体" w:hAnsi="黑体" w:eastAsia="黑体" w:cs="黑体"/>
          <w:color w:val="auto"/>
          <w:sz w:val="32"/>
          <w:szCs w:val="32"/>
          <w:lang w:val="en-US" w:eastAsia="zh-CN"/>
        </w:rPr>
      </w:pPr>
      <w:r>
        <w:rPr>
          <w:rFonts w:hint="eastAsia" w:ascii="黑体" w:hAnsi="黑体" w:eastAsia="黑体" w:cs="黑体"/>
          <w:color w:val="auto"/>
          <w:sz w:val="32"/>
          <w:szCs w:val="32"/>
          <w:lang w:eastAsia="zh-CN"/>
        </w:rPr>
        <w:t>附件</w:t>
      </w:r>
      <w:r>
        <w:rPr>
          <w:rFonts w:hint="eastAsia" w:ascii="黑体" w:hAnsi="黑体" w:eastAsia="黑体" w:cs="黑体"/>
          <w:color w:val="auto"/>
          <w:sz w:val="32"/>
          <w:szCs w:val="32"/>
          <w:lang w:val="en-US" w:eastAsia="zh-CN"/>
        </w:rPr>
        <w:t>3</w:t>
      </w:r>
    </w:p>
    <w:p>
      <w:pPr>
        <w:pStyle w:val="5"/>
        <w:spacing w:line="560" w:lineRule="exact"/>
        <w:rPr>
          <w:rFonts w:hint="eastAsia"/>
          <w:color w:val="auto"/>
        </w:rPr>
      </w:pPr>
    </w:p>
    <w:p>
      <w:pPr>
        <w:pageBreakBefore w:val="0"/>
        <w:widowControl w:val="0"/>
        <w:kinsoku/>
        <w:wordWrap/>
        <w:overflowPunct/>
        <w:topLinePunct w:val="0"/>
        <w:autoSpaceDE/>
        <w:autoSpaceDN/>
        <w:bidi w:val="0"/>
        <w:adjustRightInd/>
        <w:snapToGrid/>
        <w:spacing w:beforeLines="0" w:afterLines="0" w:line="560" w:lineRule="exact"/>
        <w:ind w:left="0" w:leftChars="0" w:right="0" w:rightChars="0"/>
        <w:jc w:val="center"/>
        <w:textAlignment w:val="auto"/>
        <w:rPr>
          <w:rFonts w:hint="eastAsia" w:ascii="方正小标宋_GBK" w:hAnsi="方正小标宋_GBK" w:eastAsia="方正小标宋_GBK" w:cs="方正小标宋_GBK"/>
          <w:color w:val="auto"/>
          <w:sz w:val="44"/>
          <w:szCs w:val="44"/>
          <w:lang w:eastAsia="zh-CN"/>
        </w:rPr>
      </w:pPr>
      <w:r>
        <w:rPr>
          <w:rFonts w:hint="eastAsia" w:ascii="方正小标宋_GBK" w:hAnsi="方正小标宋_GBK" w:eastAsia="方正小标宋_GBK" w:cs="方正小标宋_GBK"/>
          <w:color w:val="auto"/>
          <w:sz w:val="44"/>
          <w:szCs w:val="44"/>
          <w:lang w:eastAsia="zh-CN"/>
        </w:rPr>
        <w:t>中山市</w:t>
      </w:r>
      <w:r>
        <w:rPr>
          <w:rFonts w:hint="eastAsia" w:ascii="方正小标宋_GBK" w:hAnsi="方正小标宋_GBK" w:eastAsia="方正小标宋_GBK" w:cs="方正小标宋_GBK"/>
          <w:color w:val="auto"/>
          <w:sz w:val="44"/>
          <w:szCs w:val="44"/>
        </w:rPr>
        <w:t>202</w:t>
      </w:r>
      <w:r>
        <w:rPr>
          <w:rFonts w:hint="eastAsia" w:ascii="方正小标宋_GBK" w:hAnsi="方正小标宋_GBK" w:eastAsia="方正小标宋_GBK" w:cs="方正小标宋_GBK"/>
          <w:color w:val="auto"/>
          <w:sz w:val="44"/>
          <w:szCs w:val="44"/>
          <w:lang w:val="en-US" w:eastAsia="zh-CN"/>
        </w:rPr>
        <w:t>4</w:t>
      </w:r>
      <w:r>
        <w:rPr>
          <w:rFonts w:hint="eastAsia" w:ascii="方正小标宋_GBK" w:hAnsi="方正小标宋_GBK" w:eastAsia="方正小标宋_GBK" w:cs="方正小标宋_GBK"/>
          <w:color w:val="auto"/>
          <w:sz w:val="44"/>
          <w:szCs w:val="44"/>
        </w:rPr>
        <w:t>年</w:t>
      </w:r>
      <w:r>
        <w:rPr>
          <w:rFonts w:hint="eastAsia" w:ascii="方正小标宋_GBK" w:hAnsi="方正小标宋_GBK" w:eastAsia="方正小标宋_GBK" w:cs="方正小标宋_GBK"/>
          <w:color w:val="auto"/>
          <w:sz w:val="44"/>
          <w:szCs w:val="44"/>
          <w:lang w:eastAsia="zh-CN"/>
        </w:rPr>
        <w:t>农业机械购置（种植大棚类）</w:t>
      </w:r>
    </w:p>
    <w:p>
      <w:pPr>
        <w:pageBreakBefore w:val="0"/>
        <w:widowControl w:val="0"/>
        <w:kinsoku/>
        <w:wordWrap/>
        <w:overflowPunct/>
        <w:topLinePunct w:val="0"/>
        <w:autoSpaceDE/>
        <w:autoSpaceDN/>
        <w:bidi w:val="0"/>
        <w:adjustRightInd/>
        <w:snapToGrid/>
        <w:spacing w:beforeLines="0" w:afterLines="0" w:line="560" w:lineRule="exact"/>
        <w:ind w:left="0" w:leftChars="0" w:right="0" w:rightChars="0"/>
        <w:jc w:val="center"/>
        <w:textAlignment w:val="auto"/>
        <w:rPr>
          <w:rFonts w:hint="eastAsia" w:ascii="方正小标宋_GBK" w:hAnsi="方正小标宋_GBK" w:eastAsia="方正小标宋_GBK" w:cs="方正小标宋_GBK"/>
          <w:color w:val="auto"/>
          <w:sz w:val="44"/>
          <w:szCs w:val="44"/>
          <w:lang w:val="en" w:eastAsia="zh-CN"/>
        </w:rPr>
      </w:pPr>
      <w:r>
        <w:rPr>
          <w:rFonts w:hint="eastAsia" w:ascii="方正小标宋_GBK" w:hAnsi="方正小标宋_GBK" w:eastAsia="方正小标宋_GBK" w:cs="方正小标宋_GBK"/>
          <w:color w:val="auto"/>
          <w:sz w:val="44"/>
          <w:szCs w:val="44"/>
          <w:lang w:eastAsia="zh-CN"/>
        </w:rPr>
        <w:t>补贴资金</w:t>
      </w:r>
    </w:p>
    <w:p>
      <w:pPr>
        <w:pageBreakBefore w:val="0"/>
        <w:widowControl w:val="0"/>
        <w:kinsoku/>
        <w:wordWrap/>
        <w:overflowPunct/>
        <w:topLinePunct w:val="0"/>
        <w:autoSpaceDE/>
        <w:autoSpaceDN/>
        <w:bidi w:val="0"/>
        <w:adjustRightInd/>
        <w:snapToGrid/>
        <w:spacing w:beforeLines="0" w:afterLines="0" w:line="560" w:lineRule="exact"/>
        <w:ind w:left="0" w:leftChars="0" w:right="0" w:rightChars="0" w:firstLine="640" w:firstLineChars="200"/>
        <w:textAlignment w:val="auto"/>
        <w:rPr>
          <w:rFonts w:hint="default" w:ascii="Times New Roman" w:hAnsi="Times New Roman" w:eastAsia="仿宋_GB2312" w:cs="Times New Roman"/>
          <w:snapToGrid/>
          <w:color w:val="auto"/>
          <w:kern w:val="2"/>
          <w:sz w:val="32"/>
          <w:szCs w:val="24"/>
          <w:lang w:val="en-US" w:eastAsia="zh-CN"/>
        </w:rPr>
      </w:pPr>
    </w:p>
    <w:p>
      <w:pPr>
        <w:numPr>
          <w:ilvl w:val="0"/>
          <w:numId w:val="0"/>
        </w:numPr>
        <w:adjustRightInd w:val="0"/>
        <w:snapToGrid w:val="0"/>
        <w:spacing w:beforeLines="0" w:afterLines="0" w:line="560" w:lineRule="exact"/>
        <w:ind w:firstLine="640" w:firstLineChars="200"/>
        <w:rPr>
          <w:rFonts w:hint="eastAsia" w:ascii="黑体" w:hAnsi="黑体" w:eastAsia="黑体" w:cs="黑体"/>
          <w:snapToGrid w:val="0"/>
          <w:color w:val="auto"/>
          <w:kern w:val="0"/>
          <w:sz w:val="32"/>
          <w:szCs w:val="32"/>
          <w:lang w:val="en-US" w:eastAsia="zh-CN"/>
        </w:rPr>
      </w:pPr>
      <w:r>
        <w:rPr>
          <w:rFonts w:hint="eastAsia" w:ascii="黑体" w:hAnsi="黑体" w:eastAsia="黑体" w:cs="黑体"/>
          <w:snapToGrid w:val="0"/>
          <w:color w:val="auto"/>
          <w:kern w:val="0"/>
          <w:sz w:val="32"/>
          <w:szCs w:val="32"/>
          <w:lang w:val="en-US" w:eastAsia="zh-CN"/>
        </w:rPr>
        <w:t>一、总体目标</w:t>
      </w:r>
    </w:p>
    <w:p>
      <w:pPr>
        <w:suppressLineNumbers w:val="0"/>
        <w:adjustRightInd/>
        <w:snapToGrid/>
        <w:spacing w:beforeLines="0" w:afterLines="0" w:line="560" w:lineRule="exact"/>
        <w:ind w:firstLine="640" w:firstLineChars="200"/>
        <w:rPr>
          <w:rFonts w:hint="eastAsia" w:ascii="仿宋_GB2312" w:hAnsi="Times New Roman" w:eastAsia="仿宋_GB2312" w:cs="Times New Roman"/>
          <w:snapToGrid/>
          <w:color w:val="auto"/>
          <w:spacing w:val="0"/>
          <w:kern w:val="2"/>
          <w:sz w:val="32"/>
          <w:lang w:val="en-US" w:eastAsia="zh-CN"/>
        </w:rPr>
      </w:pPr>
      <w:r>
        <w:rPr>
          <w:rFonts w:hint="eastAsia" w:ascii="仿宋_GB2312" w:hAnsi="Times New Roman" w:eastAsia="仿宋_GB2312" w:cs="Times New Roman"/>
          <w:snapToGrid/>
          <w:color w:val="auto"/>
          <w:spacing w:val="0"/>
          <w:kern w:val="2"/>
          <w:sz w:val="32"/>
          <w:lang w:val="en-US" w:eastAsia="zh-CN"/>
        </w:rPr>
        <w:t>农业机械化是实现农业现代化的基础，有助于提升我国农业综合生产能力和市场竞争力，加快推进我市农业现代化进程。中央、省多次明确提出加快推进农业机械化的要求和措施。2004年国家出台了《中华人民共和国农业机械化促进法》，次年广东省也相应出台了《广东省农业机械管理条例》。</w:t>
      </w:r>
    </w:p>
    <w:p>
      <w:pPr>
        <w:suppressLineNumbers w:val="0"/>
        <w:adjustRightInd/>
        <w:snapToGrid/>
        <w:spacing w:beforeLines="0" w:afterLines="0" w:line="560" w:lineRule="exact"/>
        <w:ind w:firstLine="640" w:firstLineChars="200"/>
        <w:rPr>
          <w:rFonts w:hint="default" w:ascii="仿宋_GB2312" w:hAnsi="Times New Roman" w:eastAsia="仿宋_GB2312" w:cs="Times New Roman"/>
          <w:snapToGrid/>
          <w:color w:val="auto"/>
          <w:spacing w:val="0"/>
          <w:kern w:val="2"/>
          <w:sz w:val="32"/>
          <w:lang w:val="en" w:eastAsia="zh-CN"/>
        </w:rPr>
      </w:pPr>
      <w:r>
        <w:rPr>
          <w:rFonts w:hint="eastAsia" w:ascii="仿宋_GB2312" w:hAnsi="Times New Roman" w:eastAsia="仿宋_GB2312" w:cs="Times New Roman"/>
          <w:snapToGrid/>
          <w:color w:val="auto"/>
          <w:spacing w:val="0"/>
          <w:kern w:val="2"/>
          <w:sz w:val="32"/>
          <w:lang w:val="en-US" w:eastAsia="zh-CN"/>
        </w:rPr>
        <w:t>为鼓励和支持农业生产经营组织和农业劳动者使用先进、适用的农业机械，加快全市农业机械化进程，促进农业增产增效、农民节本增收，2024年底前新建农业种植大棚30亩。该项目的顺利实施，有助于全市农业机械装备水平的提高，进一步减少农药化肥使用量，减少异常天气对农作物的影响，促进农业增效和农民增收。</w:t>
      </w:r>
    </w:p>
    <w:p>
      <w:pPr>
        <w:numPr>
          <w:ilvl w:val="0"/>
          <w:numId w:val="0"/>
        </w:numPr>
        <w:adjustRightInd w:val="0"/>
        <w:snapToGrid w:val="0"/>
        <w:spacing w:beforeLines="0" w:afterLines="0" w:line="560" w:lineRule="exact"/>
        <w:ind w:leftChars="0" w:firstLine="640" w:firstLineChars="200"/>
        <w:rPr>
          <w:rFonts w:hint="eastAsia" w:ascii="黑体" w:hAnsi="黑体" w:eastAsia="黑体" w:cs="黑体"/>
          <w:snapToGrid w:val="0"/>
          <w:color w:val="auto"/>
          <w:kern w:val="0"/>
          <w:sz w:val="32"/>
          <w:szCs w:val="32"/>
          <w:lang w:val="en-US" w:eastAsia="zh-CN"/>
        </w:rPr>
      </w:pPr>
      <w:r>
        <w:rPr>
          <w:rFonts w:hint="eastAsia" w:ascii="黑体" w:hAnsi="黑体" w:eastAsia="黑体" w:cs="黑体"/>
          <w:snapToGrid w:val="0"/>
          <w:color w:val="auto"/>
          <w:kern w:val="0"/>
          <w:sz w:val="32"/>
          <w:szCs w:val="32"/>
          <w:lang w:val="en-US" w:eastAsia="zh-CN"/>
        </w:rPr>
        <w:t>二、扶持项目</w:t>
      </w:r>
    </w:p>
    <w:p>
      <w:pPr>
        <w:pStyle w:val="9"/>
        <w:numPr>
          <w:ilvl w:val="0"/>
          <w:numId w:val="0"/>
        </w:numPr>
        <w:adjustRightInd w:val="0"/>
        <w:snapToGrid w:val="0"/>
        <w:spacing w:beforeLines="0" w:afterLines="0" w:line="560" w:lineRule="exact"/>
        <w:ind w:firstLine="640" w:firstLineChars="200"/>
        <w:outlineLvl w:val="9"/>
        <w:rPr>
          <w:rFonts w:hint="eastAsia" w:ascii="楷体_GB2312" w:hAnsi="楷体_GB2312" w:eastAsia="楷体_GB2312" w:cs="楷体_GB2312"/>
          <w:b w:val="0"/>
          <w:bCs w:val="0"/>
          <w:color w:val="auto"/>
          <w:spacing w:val="0"/>
          <w:kern w:val="0"/>
          <w:sz w:val="32"/>
          <w:szCs w:val="32"/>
          <w:lang w:val="en-US" w:eastAsia="zh-CN"/>
        </w:rPr>
      </w:pPr>
      <w:r>
        <w:rPr>
          <w:rFonts w:hint="eastAsia" w:ascii="楷体_GB2312" w:hAnsi="楷体_GB2312" w:eastAsia="楷体_GB2312" w:cs="楷体_GB2312"/>
          <w:b w:val="0"/>
          <w:bCs w:val="0"/>
          <w:color w:val="auto"/>
          <w:spacing w:val="0"/>
          <w:kern w:val="0"/>
          <w:sz w:val="32"/>
          <w:szCs w:val="32"/>
          <w:lang w:val="en-US" w:eastAsia="zh-CN"/>
        </w:rPr>
        <w:t>农业种植大棚购置补贴项目</w:t>
      </w:r>
    </w:p>
    <w:p>
      <w:pPr>
        <w:pStyle w:val="9"/>
        <w:numPr>
          <w:ilvl w:val="0"/>
          <w:numId w:val="0"/>
        </w:numPr>
        <w:adjustRightInd w:val="0"/>
        <w:snapToGrid w:val="0"/>
        <w:spacing w:beforeLines="0" w:afterLines="0" w:line="560" w:lineRule="exact"/>
        <w:ind w:firstLine="640" w:firstLineChars="200"/>
        <w:outlineLvl w:val="9"/>
        <w:rPr>
          <w:rFonts w:hint="default" w:ascii="Times New Roman" w:hAnsi="Times New Roman" w:eastAsia="仿宋_GB2312" w:cs="Times New Roman"/>
          <w:color w:val="auto"/>
          <w:sz w:val="32"/>
        </w:rPr>
      </w:pPr>
      <w:r>
        <w:rPr>
          <w:rFonts w:hint="eastAsia" w:ascii="楷体_GB2312" w:hAnsi="楷体_GB2312" w:eastAsia="楷体_GB2312" w:cs="楷体_GB2312"/>
          <w:b w:val="0"/>
          <w:bCs w:val="0"/>
          <w:color w:val="auto"/>
          <w:spacing w:val="0"/>
          <w:kern w:val="0"/>
          <w:sz w:val="32"/>
          <w:szCs w:val="32"/>
          <w:lang w:val="en-US" w:eastAsia="zh-CN"/>
        </w:rPr>
        <w:t>（一）建设内容</w:t>
      </w:r>
    </w:p>
    <w:p>
      <w:pPr>
        <w:pageBreakBefore w:val="0"/>
        <w:widowControl w:val="0"/>
        <w:kinsoku/>
        <w:wordWrap/>
        <w:overflowPunct/>
        <w:topLinePunct w:val="0"/>
        <w:autoSpaceDE/>
        <w:autoSpaceDN/>
        <w:bidi w:val="0"/>
        <w:adjustRightInd/>
        <w:snapToGrid/>
        <w:spacing w:beforeLines="0" w:afterLines="0" w:line="560" w:lineRule="exact"/>
        <w:ind w:left="0" w:leftChars="0" w:right="0" w:rightChars="0" w:firstLine="640" w:firstLineChars="200"/>
        <w:textAlignment w:val="auto"/>
        <w:rPr>
          <w:rFonts w:hint="default" w:ascii="Times New Roman" w:hAnsi="Times New Roman" w:eastAsia="仿宋_GB2312" w:cs="Times New Roman"/>
          <w:color w:val="auto"/>
          <w:sz w:val="32"/>
        </w:rPr>
      </w:pPr>
      <w:r>
        <w:rPr>
          <w:rFonts w:hint="default" w:ascii="Times New Roman" w:hAnsi="Times New Roman" w:eastAsia="仿宋_GB2312" w:cs="Times New Roman"/>
          <w:color w:val="auto"/>
          <w:sz w:val="32"/>
        </w:rPr>
        <w:t>为鼓励和支持农业生产经营组织和农民使用先进、适用的农业机械，加快全市农业机械化进程，促进农业增产增效、农民节本增收，申请设立了“购置引进先进农业机械补贴资金”，主要用于补贴本市户籍农民、农机社会化服务组织和农业生产经营组织购置种植温室大棚。</w:t>
      </w:r>
    </w:p>
    <w:p>
      <w:pPr>
        <w:pStyle w:val="9"/>
        <w:keepNext w:val="0"/>
        <w:keepLines w:val="0"/>
        <w:pageBreakBefore w:val="0"/>
        <w:widowControl w:val="0"/>
        <w:numPr>
          <w:ilvl w:val="0"/>
          <w:numId w:val="0"/>
        </w:numPr>
        <w:kinsoku/>
        <w:wordWrap/>
        <w:overflowPunct/>
        <w:topLinePunct w:val="0"/>
        <w:autoSpaceDE/>
        <w:autoSpaceDN/>
        <w:bidi w:val="0"/>
        <w:adjustRightInd w:val="0"/>
        <w:snapToGrid w:val="0"/>
        <w:spacing w:beforeLines="0" w:afterLines="0" w:line="560" w:lineRule="exact"/>
        <w:ind w:left="0" w:leftChars="0" w:right="0" w:rightChars="0" w:firstLine="640" w:firstLineChars="200"/>
        <w:jc w:val="both"/>
        <w:textAlignment w:val="auto"/>
        <w:outlineLvl w:val="9"/>
        <w:rPr>
          <w:rFonts w:hint="eastAsia" w:ascii="楷体_GB2312" w:hAnsi="楷体_GB2312" w:eastAsia="楷体_GB2312" w:cs="楷体_GB2312"/>
          <w:color w:val="auto"/>
          <w:kern w:val="0"/>
          <w:szCs w:val="32"/>
          <w:lang w:val="en-US" w:eastAsia="zh-CN"/>
        </w:rPr>
      </w:pPr>
      <w:r>
        <w:rPr>
          <w:rFonts w:hint="eastAsia" w:ascii="楷体_GB2312" w:hAnsi="楷体_GB2312" w:eastAsia="楷体_GB2312" w:cs="楷体_GB2312"/>
          <w:b w:val="0"/>
          <w:bCs w:val="0"/>
          <w:color w:val="auto"/>
          <w:spacing w:val="0"/>
          <w:kern w:val="0"/>
          <w:sz w:val="32"/>
          <w:szCs w:val="32"/>
          <w:lang w:val="en-US" w:eastAsia="zh-CN"/>
        </w:rPr>
        <w:t>（二）绩效目标</w:t>
      </w:r>
    </w:p>
    <w:p>
      <w:pPr>
        <w:pStyle w:val="5"/>
        <w:spacing w:line="560" w:lineRule="exact"/>
        <w:ind w:left="0" w:leftChars="0" w:firstLine="640" w:firstLineChars="200"/>
        <w:rPr>
          <w:rFonts w:hint="default" w:ascii="Times New Roman" w:hAnsi="Times New Roman" w:eastAsia="仿宋_GB2312" w:cs="Times New Roman"/>
          <w:color w:val="auto"/>
          <w:sz w:val="32"/>
        </w:rPr>
      </w:pPr>
      <w:r>
        <w:rPr>
          <w:rFonts w:hint="default" w:ascii="Times New Roman" w:hAnsi="Times New Roman" w:eastAsia="仿宋_GB2312" w:cs="Times New Roman"/>
          <w:color w:val="auto"/>
          <w:sz w:val="32"/>
        </w:rPr>
        <w:t>为提高农业生产经营水平，提高农业综合生产效益，促进农业增产增效、农民节本增收。</w:t>
      </w:r>
      <w:r>
        <w:rPr>
          <w:rFonts w:hint="default" w:ascii="Times New Roman" w:hAnsi="Times New Roman" w:eastAsia="仿宋_GB2312" w:cs="Times New Roman"/>
          <w:color w:val="auto"/>
          <w:sz w:val="32"/>
          <w:lang w:val="en-US" w:eastAsia="zh-CN"/>
        </w:rPr>
        <w:t>202</w:t>
      </w:r>
      <w:r>
        <w:rPr>
          <w:rFonts w:hint="eastAsia" w:hAnsi="Times New Roman" w:eastAsia="仿宋_GB2312" w:cs="Times New Roman"/>
          <w:color w:val="auto"/>
          <w:sz w:val="32"/>
          <w:lang w:val="en-US" w:eastAsia="zh-CN"/>
        </w:rPr>
        <w:t>4</w:t>
      </w:r>
      <w:r>
        <w:rPr>
          <w:rFonts w:hint="default" w:ascii="Times New Roman" w:hAnsi="Times New Roman" w:eastAsia="仿宋_GB2312" w:cs="Times New Roman"/>
          <w:color w:val="auto"/>
          <w:sz w:val="32"/>
          <w:lang w:val="en-US" w:eastAsia="zh-CN"/>
        </w:rPr>
        <w:t>年</w:t>
      </w:r>
      <w:r>
        <w:rPr>
          <w:rFonts w:hint="eastAsia" w:hAnsi="Times New Roman" w:eastAsia="仿宋_GB2312" w:cs="Times New Roman"/>
          <w:color w:val="auto"/>
          <w:sz w:val="32"/>
          <w:lang w:val="en-US" w:eastAsia="zh-CN"/>
        </w:rPr>
        <w:t>底前</w:t>
      </w:r>
      <w:r>
        <w:rPr>
          <w:rFonts w:hint="default" w:ascii="Times New Roman" w:hAnsi="Times New Roman" w:eastAsia="仿宋_GB2312" w:cs="Times New Roman"/>
          <w:color w:val="auto"/>
          <w:sz w:val="32"/>
        </w:rPr>
        <w:t>完成</w:t>
      </w:r>
      <w:r>
        <w:rPr>
          <w:rFonts w:hint="eastAsia" w:hAnsi="Times New Roman" w:eastAsia="仿宋_GB2312" w:cs="Times New Roman"/>
          <w:color w:val="auto"/>
          <w:sz w:val="32"/>
          <w:lang w:eastAsia="zh-CN"/>
        </w:rPr>
        <w:t>新建</w:t>
      </w:r>
      <w:r>
        <w:rPr>
          <w:rFonts w:hint="default" w:ascii="Times New Roman" w:hAnsi="Times New Roman" w:eastAsia="仿宋_GB2312" w:cs="Times New Roman"/>
          <w:color w:val="auto"/>
          <w:sz w:val="32"/>
        </w:rPr>
        <w:t>种植大棚</w:t>
      </w:r>
      <w:r>
        <w:rPr>
          <w:rFonts w:hint="default" w:ascii="Times New Roman" w:hAnsi="Times New Roman" w:eastAsia="仿宋_GB2312" w:cs="Times New Roman"/>
          <w:color w:val="auto"/>
          <w:sz w:val="32"/>
          <w:lang w:eastAsia="zh-CN"/>
        </w:rPr>
        <w:t>3</w:t>
      </w:r>
      <w:r>
        <w:rPr>
          <w:rFonts w:hint="default" w:ascii="Times New Roman" w:hAnsi="Times New Roman" w:eastAsia="仿宋_GB2312" w:cs="Times New Roman"/>
          <w:color w:val="auto"/>
          <w:sz w:val="32"/>
          <w:lang w:val="en-US" w:eastAsia="zh-CN"/>
        </w:rPr>
        <w:t>0</w:t>
      </w:r>
      <w:r>
        <w:rPr>
          <w:rFonts w:hint="default" w:ascii="Times New Roman" w:hAnsi="Times New Roman" w:eastAsia="仿宋_GB2312" w:cs="Times New Roman"/>
          <w:color w:val="auto"/>
          <w:sz w:val="32"/>
        </w:rPr>
        <w:t>亩。</w:t>
      </w:r>
    </w:p>
    <w:p>
      <w:pPr>
        <w:numPr>
          <w:ilvl w:val="0"/>
          <w:numId w:val="0"/>
        </w:numPr>
        <w:adjustRightInd w:val="0"/>
        <w:snapToGrid w:val="0"/>
        <w:spacing w:beforeLines="0" w:afterLines="0" w:line="560" w:lineRule="exact"/>
        <w:ind w:firstLine="640" w:firstLineChars="200"/>
        <w:outlineLvl w:val="9"/>
        <w:rPr>
          <w:rFonts w:hint="default" w:ascii="Times New Roman" w:hAnsi="Times New Roman" w:eastAsia="仿宋_GB2312" w:cs="Times New Roman"/>
          <w:color w:val="auto"/>
        </w:rPr>
      </w:pPr>
      <w:r>
        <w:rPr>
          <w:rFonts w:hint="eastAsia" w:ascii="楷体_GB2312" w:hAnsi="楷体_GB2312" w:eastAsia="楷体_GB2312" w:cs="楷体_GB2312"/>
          <w:b w:val="0"/>
          <w:bCs w:val="0"/>
          <w:color w:val="auto"/>
          <w:spacing w:val="0"/>
          <w:kern w:val="0"/>
          <w:sz w:val="32"/>
          <w:szCs w:val="32"/>
          <w:lang w:val="en-US" w:eastAsia="zh-CN"/>
        </w:rPr>
        <w:t>（三）申报对象和条件</w:t>
      </w:r>
    </w:p>
    <w:p>
      <w:pPr>
        <w:keepNext w:val="0"/>
        <w:keepLines w:val="0"/>
        <w:pageBreakBefore w:val="0"/>
        <w:widowControl w:val="0"/>
        <w:kinsoku/>
        <w:wordWrap/>
        <w:overflowPunct/>
        <w:topLinePunct w:val="0"/>
        <w:autoSpaceDE/>
        <w:autoSpaceDN/>
        <w:bidi w:val="0"/>
        <w:adjustRightInd/>
        <w:snapToGrid/>
        <w:spacing w:beforeLines="0" w:beforeAutospacing="0" w:afterLines="0" w:line="560" w:lineRule="exact"/>
        <w:ind w:left="0" w:leftChars="0" w:right="0" w:rightChars="0" w:firstLine="640" w:firstLineChars="200"/>
        <w:textAlignment w:val="auto"/>
        <w:rPr>
          <w:rFonts w:hint="default" w:ascii="Times New Roman" w:hAnsi="Times New Roman" w:eastAsia="仿宋_GB2312" w:cs="Times New Roman"/>
          <w:color w:val="auto"/>
          <w:sz w:val="32"/>
          <w:lang w:eastAsia="zh-CN"/>
        </w:rPr>
      </w:pPr>
      <w:r>
        <w:rPr>
          <w:rFonts w:hint="eastAsia" w:ascii="Times New Roman" w:hAnsi="Times New Roman" w:eastAsia="仿宋_GB2312" w:cs="Times New Roman"/>
          <w:color w:val="auto"/>
          <w:sz w:val="32"/>
          <w:lang w:val="en-US" w:eastAsia="zh-CN"/>
        </w:rPr>
        <w:t>1.</w:t>
      </w:r>
      <w:r>
        <w:rPr>
          <w:rFonts w:hint="eastAsia" w:ascii="Times New Roman" w:hAnsi="Times New Roman" w:eastAsia="仿宋_GB2312" w:cs="Times New Roman"/>
          <w:color w:val="auto"/>
          <w:sz w:val="32"/>
          <w:lang w:eastAsia="zh-CN"/>
        </w:rPr>
        <w:t>申报</w:t>
      </w:r>
      <w:r>
        <w:rPr>
          <w:rFonts w:hint="default" w:ascii="Times New Roman" w:hAnsi="Times New Roman" w:eastAsia="仿宋_GB2312" w:cs="Times New Roman"/>
          <w:color w:val="auto"/>
          <w:sz w:val="32"/>
          <w:lang w:eastAsia="zh-CN"/>
        </w:rPr>
        <w:t>对象为</w:t>
      </w:r>
      <w:r>
        <w:rPr>
          <w:rFonts w:hint="default" w:ascii="Times New Roman" w:hAnsi="Times New Roman" w:eastAsia="仿宋_GB2312" w:cs="Times New Roman"/>
          <w:color w:val="auto"/>
          <w:sz w:val="32"/>
          <w:lang w:val="en-US" w:eastAsia="zh-CN"/>
        </w:rPr>
        <w:t>202</w:t>
      </w:r>
      <w:r>
        <w:rPr>
          <w:rFonts w:hint="eastAsia" w:ascii="Times New Roman" w:hAnsi="Times New Roman" w:eastAsia="仿宋_GB2312" w:cs="Times New Roman"/>
          <w:color w:val="auto"/>
          <w:sz w:val="32"/>
          <w:lang w:val="en-US" w:eastAsia="zh-CN"/>
        </w:rPr>
        <w:t>2年6月至</w:t>
      </w:r>
      <w:r>
        <w:rPr>
          <w:rFonts w:hint="default" w:ascii="Times New Roman" w:hAnsi="Times New Roman" w:eastAsia="仿宋_GB2312" w:cs="Times New Roman"/>
          <w:color w:val="auto"/>
          <w:sz w:val="32"/>
          <w:lang w:val="en-US" w:eastAsia="zh-CN"/>
        </w:rPr>
        <w:t>202</w:t>
      </w:r>
      <w:r>
        <w:rPr>
          <w:rFonts w:hint="eastAsia" w:ascii="Times New Roman" w:hAnsi="Times New Roman" w:eastAsia="仿宋_GB2312" w:cs="Times New Roman"/>
          <w:color w:val="auto"/>
          <w:sz w:val="32"/>
          <w:lang w:val="en-US" w:eastAsia="zh-CN"/>
        </w:rPr>
        <w:t>4</w:t>
      </w:r>
      <w:r>
        <w:rPr>
          <w:rFonts w:hint="default" w:ascii="Times New Roman" w:hAnsi="Times New Roman" w:eastAsia="仿宋_GB2312" w:cs="Times New Roman"/>
          <w:color w:val="auto"/>
          <w:sz w:val="32"/>
          <w:lang w:val="en-US" w:eastAsia="zh-CN"/>
        </w:rPr>
        <w:t>年</w:t>
      </w:r>
      <w:r>
        <w:rPr>
          <w:rFonts w:hint="eastAsia" w:ascii="Times New Roman" w:hAnsi="Times New Roman" w:eastAsia="仿宋_GB2312" w:cs="Times New Roman"/>
          <w:color w:val="auto"/>
          <w:sz w:val="32"/>
          <w:lang w:val="en-US" w:eastAsia="zh-CN"/>
        </w:rPr>
        <w:t>6</w:t>
      </w:r>
      <w:r>
        <w:rPr>
          <w:rFonts w:hint="eastAsia" w:ascii="Times New Roman" w:hAnsi="Times New Roman" w:eastAsia="仿宋_GB2312" w:cs="Times New Roman"/>
          <w:color w:val="auto"/>
          <w:sz w:val="32"/>
          <w:lang w:val="en" w:eastAsia="zh-CN"/>
        </w:rPr>
        <w:t>月</w:t>
      </w:r>
      <w:r>
        <w:rPr>
          <w:rFonts w:hint="default" w:ascii="Times New Roman" w:hAnsi="Times New Roman" w:eastAsia="仿宋_GB2312" w:cs="Times New Roman"/>
          <w:color w:val="auto"/>
          <w:sz w:val="32"/>
        </w:rPr>
        <w:t>已自愿购置、</w:t>
      </w:r>
      <w:r>
        <w:rPr>
          <w:rFonts w:hint="default" w:ascii="Times New Roman" w:hAnsi="Times New Roman" w:eastAsia="仿宋_GB2312" w:cs="Times New Roman"/>
          <w:color w:val="auto"/>
          <w:sz w:val="32"/>
          <w:lang w:eastAsia="zh-CN"/>
        </w:rPr>
        <w:t>建设农业</w:t>
      </w:r>
      <w:r>
        <w:rPr>
          <w:rFonts w:hint="default" w:ascii="Times New Roman" w:hAnsi="Times New Roman" w:eastAsia="仿宋_GB2312" w:cs="Times New Roman"/>
          <w:color w:val="auto"/>
          <w:sz w:val="32"/>
        </w:rPr>
        <w:t>种植大棚</w:t>
      </w:r>
      <w:r>
        <w:rPr>
          <w:rFonts w:hint="default" w:ascii="Times New Roman" w:hAnsi="Times New Roman" w:eastAsia="仿宋_GB2312" w:cs="Times New Roman"/>
          <w:color w:val="auto"/>
          <w:sz w:val="32"/>
          <w:lang w:eastAsia="zh-CN"/>
        </w:rPr>
        <w:t>的农业经营组织或个人，且该农业种植大棚未领取过种植大棚购置或其他政府补贴。</w:t>
      </w:r>
    </w:p>
    <w:p>
      <w:pPr>
        <w:spacing w:beforeLines="0" w:afterLines="0" w:line="560" w:lineRule="exact"/>
        <w:ind w:firstLine="640" w:firstLineChars="200"/>
        <w:rPr>
          <w:rFonts w:hint="default"/>
          <w:color w:val="auto"/>
          <w:lang w:eastAsia="zh-CN"/>
        </w:rPr>
      </w:pPr>
      <w:r>
        <w:rPr>
          <w:rFonts w:hint="eastAsia" w:ascii="Times New Roman" w:hAnsi="Times New Roman" w:eastAsia="仿宋_GB2312" w:cs="Times New Roman"/>
          <w:color w:val="auto"/>
          <w:sz w:val="32"/>
          <w:lang w:val="en-US" w:eastAsia="zh-CN"/>
        </w:rPr>
        <w:t>2.</w:t>
      </w:r>
      <w:r>
        <w:rPr>
          <w:rFonts w:hint="default" w:ascii="Times New Roman" w:hAnsi="Times New Roman" w:eastAsia="仿宋_GB2312" w:cs="Times New Roman"/>
          <w:color w:val="auto"/>
          <w:sz w:val="32"/>
          <w:lang w:eastAsia="zh-CN"/>
        </w:rPr>
        <w:t>农业</w:t>
      </w:r>
      <w:r>
        <w:rPr>
          <w:rFonts w:hint="default" w:ascii="Times New Roman" w:hAnsi="Times New Roman" w:eastAsia="仿宋_GB2312" w:cs="Times New Roman"/>
          <w:color w:val="auto"/>
          <w:sz w:val="32"/>
        </w:rPr>
        <w:t>种植大棚购置补贴申报范围应符合</w:t>
      </w:r>
      <w:r>
        <w:rPr>
          <w:rFonts w:hint="default" w:ascii="Times New Roman" w:hAnsi="Times New Roman" w:eastAsia="仿宋_GB2312" w:cs="Times New Roman"/>
          <w:color w:val="auto"/>
          <w:sz w:val="32"/>
          <w:szCs w:val="32"/>
        </w:rPr>
        <w:t>种植大棚补贴</w:t>
      </w:r>
      <w:r>
        <w:rPr>
          <w:rFonts w:hint="default" w:ascii="Times New Roman" w:hAnsi="Times New Roman" w:eastAsia="仿宋_GB2312" w:cs="Times New Roman"/>
          <w:color w:val="auto"/>
          <w:sz w:val="32"/>
        </w:rPr>
        <w:t>的规格和要求</w:t>
      </w:r>
      <w:r>
        <w:rPr>
          <w:rFonts w:hint="default" w:ascii="Times New Roman" w:hAnsi="Times New Roman" w:eastAsia="仿宋_GB2312" w:cs="Times New Roman"/>
          <w:color w:val="auto"/>
          <w:sz w:val="32"/>
          <w:lang w:eastAsia="zh-CN"/>
        </w:rPr>
        <w:t>。</w:t>
      </w:r>
    </w:p>
    <w:tbl>
      <w:tblPr>
        <w:tblStyle w:val="7"/>
        <w:tblW w:w="817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556"/>
        <w:gridCol w:w="1620"/>
        <w:gridCol w:w="30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5" w:hRule="atLeast"/>
          <w:jc w:val="center"/>
        </w:trPr>
        <w:tc>
          <w:tcPr>
            <w:tcW w:w="3556" w:type="dxa"/>
            <w:noWrap w:val="0"/>
            <w:vAlign w:val="center"/>
          </w:tcPr>
          <w:p>
            <w:pPr>
              <w:keepNext w:val="0"/>
              <w:keepLines w:val="0"/>
              <w:pageBreakBefore w:val="0"/>
              <w:widowControl w:val="0"/>
              <w:kinsoku/>
              <w:wordWrap/>
              <w:overflowPunct/>
              <w:topLinePunct w:val="0"/>
              <w:autoSpaceDE/>
              <w:autoSpaceDN/>
              <w:bidi w:val="0"/>
              <w:adjustRightInd w:val="0"/>
              <w:snapToGrid w:val="0"/>
              <w:spacing w:beforeLines="0" w:afterLines="0" w:line="560" w:lineRule="exact"/>
              <w:jc w:val="center"/>
              <w:textAlignment w:val="auto"/>
              <w:rPr>
                <w:rFonts w:hint="default" w:ascii="Times New Roman" w:hAnsi="Times New Roman" w:eastAsia="仿宋_GB2312" w:cs="Times New Roman"/>
                <w:color w:val="auto"/>
                <w:sz w:val="28"/>
                <w:szCs w:val="28"/>
              </w:rPr>
            </w:pPr>
            <w:r>
              <w:rPr>
                <w:rFonts w:hint="default" w:ascii="Times New Roman" w:hAnsi="Times New Roman" w:eastAsia="仿宋_GB2312" w:cs="Times New Roman"/>
                <w:color w:val="auto"/>
                <w:sz w:val="28"/>
                <w:szCs w:val="28"/>
              </w:rPr>
              <w:t>补贴规格</w:t>
            </w:r>
          </w:p>
        </w:tc>
        <w:tc>
          <w:tcPr>
            <w:tcW w:w="1620" w:type="dxa"/>
            <w:noWrap w:val="0"/>
            <w:vAlign w:val="center"/>
          </w:tcPr>
          <w:p>
            <w:pPr>
              <w:keepNext w:val="0"/>
              <w:keepLines w:val="0"/>
              <w:pageBreakBefore w:val="0"/>
              <w:widowControl w:val="0"/>
              <w:kinsoku/>
              <w:wordWrap/>
              <w:overflowPunct/>
              <w:topLinePunct w:val="0"/>
              <w:autoSpaceDE/>
              <w:autoSpaceDN/>
              <w:bidi w:val="0"/>
              <w:adjustRightInd w:val="0"/>
              <w:snapToGrid w:val="0"/>
              <w:spacing w:beforeLines="0" w:afterLines="0" w:line="560" w:lineRule="exact"/>
              <w:jc w:val="center"/>
              <w:textAlignment w:val="auto"/>
              <w:rPr>
                <w:rFonts w:hint="default" w:ascii="Times New Roman" w:hAnsi="Times New Roman" w:eastAsia="仿宋_GB2312" w:cs="Times New Roman"/>
                <w:color w:val="auto"/>
                <w:sz w:val="28"/>
                <w:szCs w:val="28"/>
              </w:rPr>
            </w:pPr>
            <w:r>
              <w:rPr>
                <w:rFonts w:hint="default" w:ascii="Times New Roman" w:hAnsi="Times New Roman" w:eastAsia="仿宋_GB2312" w:cs="Times New Roman"/>
                <w:color w:val="auto"/>
                <w:sz w:val="28"/>
                <w:szCs w:val="28"/>
              </w:rPr>
              <w:t>补贴标准</w:t>
            </w:r>
          </w:p>
        </w:tc>
        <w:tc>
          <w:tcPr>
            <w:tcW w:w="3000" w:type="dxa"/>
            <w:noWrap w:val="0"/>
            <w:vAlign w:val="center"/>
          </w:tcPr>
          <w:p>
            <w:pPr>
              <w:keepNext w:val="0"/>
              <w:keepLines w:val="0"/>
              <w:pageBreakBefore w:val="0"/>
              <w:widowControl w:val="0"/>
              <w:kinsoku/>
              <w:wordWrap/>
              <w:overflowPunct/>
              <w:topLinePunct w:val="0"/>
              <w:autoSpaceDE/>
              <w:autoSpaceDN/>
              <w:bidi w:val="0"/>
              <w:adjustRightInd w:val="0"/>
              <w:snapToGrid w:val="0"/>
              <w:spacing w:beforeLines="0" w:afterLines="0" w:line="560" w:lineRule="exact"/>
              <w:jc w:val="center"/>
              <w:textAlignment w:val="auto"/>
              <w:rPr>
                <w:rFonts w:hint="default" w:ascii="Times New Roman" w:hAnsi="Times New Roman" w:eastAsia="仿宋_GB2312" w:cs="Times New Roman"/>
                <w:color w:val="auto"/>
                <w:sz w:val="28"/>
                <w:szCs w:val="28"/>
              </w:rPr>
            </w:pPr>
            <w:r>
              <w:rPr>
                <w:rFonts w:hint="default" w:ascii="Times New Roman" w:hAnsi="Times New Roman" w:eastAsia="仿宋_GB2312" w:cs="Times New Roman"/>
                <w:color w:val="auto"/>
                <w:sz w:val="28"/>
                <w:szCs w:val="28"/>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556" w:type="dxa"/>
            <w:noWrap w:val="0"/>
            <w:vAlign w:val="center"/>
          </w:tcPr>
          <w:p>
            <w:pPr>
              <w:adjustRightInd w:val="0"/>
              <w:snapToGrid w:val="0"/>
              <w:spacing w:beforeLines="0" w:afterLines="0" w:line="560" w:lineRule="exact"/>
              <w:rPr>
                <w:rFonts w:hint="default" w:ascii="Times New Roman" w:hAnsi="Times New Roman" w:eastAsia="仿宋_GB2312" w:cs="Times New Roman"/>
                <w:color w:val="auto"/>
                <w:sz w:val="28"/>
                <w:szCs w:val="28"/>
              </w:rPr>
            </w:pPr>
            <w:r>
              <w:rPr>
                <w:rFonts w:hint="default" w:ascii="Times New Roman" w:hAnsi="Times New Roman" w:eastAsia="仿宋_GB2312" w:cs="Times New Roman"/>
                <w:color w:val="auto"/>
                <w:sz w:val="28"/>
                <w:szCs w:val="28"/>
              </w:rPr>
              <w:t>设计标准：封闭式温室大棚；建设标准：肩高≥2.5m，拱高≥3.8m</w:t>
            </w:r>
            <w:r>
              <w:rPr>
                <w:rFonts w:hint="default" w:ascii="Times New Roman" w:hAnsi="Times New Roman" w:eastAsia="仿宋_GB2312" w:cs="Times New Roman"/>
                <w:color w:val="auto"/>
                <w:sz w:val="28"/>
                <w:szCs w:val="28"/>
                <w:lang w:eastAsia="zh-CN"/>
              </w:rPr>
              <w:t>，</w:t>
            </w:r>
            <w:r>
              <w:rPr>
                <w:rFonts w:hint="default" w:ascii="Times New Roman" w:hAnsi="Times New Roman" w:eastAsia="仿宋_GB2312" w:cs="Times New Roman"/>
                <w:color w:val="auto"/>
                <w:sz w:val="28"/>
                <w:szCs w:val="28"/>
              </w:rPr>
              <w:t>主立柱圆管外径或方管边长≥50mm</w:t>
            </w:r>
          </w:p>
        </w:tc>
        <w:tc>
          <w:tcPr>
            <w:tcW w:w="1620" w:type="dxa"/>
            <w:noWrap w:val="0"/>
            <w:vAlign w:val="center"/>
          </w:tcPr>
          <w:p>
            <w:pPr>
              <w:adjustRightInd w:val="0"/>
              <w:snapToGrid w:val="0"/>
              <w:spacing w:beforeLines="0" w:afterLines="0" w:line="560" w:lineRule="exact"/>
              <w:rPr>
                <w:rFonts w:hint="default" w:ascii="Times New Roman" w:hAnsi="Times New Roman" w:eastAsia="仿宋_GB2312" w:cs="Times New Roman"/>
                <w:color w:val="auto"/>
                <w:sz w:val="28"/>
                <w:szCs w:val="28"/>
              </w:rPr>
            </w:pPr>
            <w:r>
              <w:rPr>
                <w:rFonts w:hint="default" w:ascii="Times New Roman" w:hAnsi="Times New Roman" w:eastAsia="仿宋_GB2312" w:cs="Times New Roman"/>
                <w:color w:val="auto"/>
                <w:sz w:val="28"/>
                <w:szCs w:val="28"/>
              </w:rPr>
              <w:t>1万元/亩</w:t>
            </w:r>
          </w:p>
        </w:tc>
        <w:tc>
          <w:tcPr>
            <w:tcW w:w="3000" w:type="dxa"/>
            <w:vMerge w:val="restart"/>
            <w:noWrap w:val="0"/>
            <w:vAlign w:val="center"/>
          </w:tcPr>
          <w:p>
            <w:pPr>
              <w:spacing w:beforeLines="0" w:afterLines="0" w:line="560" w:lineRule="exact"/>
              <w:rPr>
                <w:rFonts w:hint="default" w:ascii="Times New Roman" w:hAnsi="Times New Roman" w:eastAsia="仿宋_GB2312" w:cs="Times New Roman"/>
                <w:color w:val="auto"/>
                <w:sz w:val="28"/>
                <w:szCs w:val="28"/>
              </w:rPr>
            </w:pPr>
            <w:r>
              <w:rPr>
                <w:rFonts w:hint="default" w:ascii="Times New Roman" w:hAnsi="Times New Roman" w:eastAsia="仿宋_GB2312" w:cs="Times New Roman"/>
                <w:color w:val="auto"/>
                <w:sz w:val="28"/>
                <w:szCs w:val="28"/>
              </w:rPr>
              <w:t>1、补贴额为市级财政补贴；</w:t>
            </w:r>
          </w:p>
          <w:p>
            <w:pPr>
              <w:adjustRightInd w:val="0"/>
              <w:snapToGrid w:val="0"/>
              <w:spacing w:beforeLines="0" w:afterLines="0" w:line="560" w:lineRule="exact"/>
              <w:rPr>
                <w:rFonts w:hint="default" w:ascii="Times New Roman" w:hAnsi="Times New Roman" w:eastAsia="仿宋_GB2312" w:cs="Times New Roman"/>
                <w:color w:val="auto"/>
                <w:sz w:val="28"/>
                <w:szCs w:val="28"/>
              </w:rPr>
            </w:pPr>
            <w:r>
              <w:rPr>
                <w:rFonts w:hint="default" w:ascii="Times New Roman" w:hAnsi="Times New Roman" w:eastAsia="仿宋_GB2312" w:cs="Times New Roman"/>
                <w:color w:val="auto"/>
                <w:sz w:val="28"/>
                <w:szCs w:val="28"/>
              </w:rPr>
              <w:t>2、补贴种植大棚必须实际用于</w:t>
            </w:r>
            <w:r>
              <w:rPr>
                <w:rFonts w:hint="default" w:ascii="Times New Roman" w:hAnsi="Times New Roman" w:eastAsia="仿宋_GB2312" w:cs="Times New Roman"/>
                <w:color w:val="auto"/>
                <w:sz w:val="28"/>
                <w:szCs w:val="28"/>
                <w:lang w:eastAsia="zh-CN"/>
              </w:rPr>
              <w:t>农业</w:t>
            </w:r>
            <w:r>
              <w:rPr>
                <w:rFonts w:hint="default" w:ascii="Times New Roman" w:hAnsi="Times New Roman" w:eastAsia="仿宋_GB2312" w:cs="Times New Roman"/>
                <w:color w:val="auto"/>
                <w:sz w:val="28"/>
                <w:szCs w:val="28"/>
              </w:rPr>
              <w:t>种植业生产。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556" w:type="dxa"/>
            <w:noWrap w:val="0"/>
            <w:vAlign w:val="center"/>
          </w:tcPr>
          <w:p>
            <w:pPr>
              <w:adjustRightInd w:val="0"/>
              <w:snapToGrid w:val="0"/>
              <w:spacing w:beforeLines="0" w:afterLines="0" w:line="560" w:lineRule="exact"/>
              <w:rPr>
                <w:rFonts w:hint="default" w:ascii="Times New Roman" w:hAnsi="Times New Roman" w:eastAsia="仿宋_GB2312" w:cs="Times New Roman"/>
                <w:color w:val="auto"/>
                <w:sz w:val="28"/>
                <w:szCs w:val="28"/>
              </w:rPr>
            </w:pPr>
            <w:r>
              <w:rPr>
                <w:rFonts w:hint="default" w:ascii="Times New Roman" w:hAnsi="Times New Roman" w:eastAsia="仿宋_GB2312" w:cs="Times New Roman"/>
                <w:color w:val="auto"/>
                <w:sz w:val="28"/>
                <w:szCs w:val="28"/>
              </w:rPr>
              <w:t>设计标准：封闭式温室大棚；建设标准：肩高≥3.5  m，拱高≥5.5m</w:t>
            </w:r>
            <w:r>
              <w:rPr>
                <w:rFonts w:hint="default" w:ascii="Times New Roman" w:hAnsi="Times New Roman" w:eastAsia="仿宋_GB2312" w:cs="Times New Roman"/>
                <w:color w:val="auto"/>
                <w:sz w:val="28"/>
                <w:szCs w:val="28"/>
                <w:lang w:eastAsia="zh-CN"/>
              </w:rPr>
              <w:t>，</w:t>
            </w:r>
            <w:r>
              <w:rPr>
                <w:rFonts w:hint="default" w:ascii="Times New Roman" w:hAnsi="Times New Roman" w:eastAsia="仿宋_GB2312" w:cs="Times New Roman"/>
                <w:color w:val="auto"/>
                <w:sz w:val="28"/>
                <w:szCs w:val="28"/>
              </w:rPr>
              <w:t>立柱圆管外径或方管边长≥80mm，配套天窗、遮阳等温控系统</w:t>
            </w:r>
          </w:p>
        </w:tc>
        <w:tc>
          <w:tcPr>
            <w:tcW w:w="1620" w:type="dxa"/>
            <w:noWrap w:val="0"/>
            <w:vAlign w:val="center"/>
          </w:tcPr>
          <w:p>
            <w:pPr>
              <w:adjustRightInd w:val="0"/>
              <w:snapToGrid w:val="0"/>
              <w:spacing w:beforeLines="0" w:afterLines="0" w:line="560" w:lineRule="exact"/>
              <w:rPr>
                <w:rFonts w:hint="default" w:ascii="Times New Roman" w:hAnsi="Times New Roman" w:eastAsia="仿宋_GB2312" w:cs="Times New Roman"/>
                <w:color w:val="auto"/>
                <w:sz w:val="28"/>
                <w:szCs w:val="28"/>
              </w:rPr>
            </w:pPr>
            <w:r>
              <w:rPr>
                <w:rFonts w:hint="default" w:ascii="Times New Roman" w:hAnsi="Times New Roman" w:eastAsia="仿宋_GB2312" w:cs="Times New Roman"/>
                <w:color w:val="auto"/>
                <w:sz w:val="28"/>
                <w:szCs w:val="28"/>
              </w:rPr>
              <w:t>3万元/亩</w:t>
            </w:r>
          </w:p>
        </w:tc>
        <w:tc>
          <w:tcPr>
            <w:tcW w:w="3000" w:type="dxa"/>
            <w:vMerge w:val="continue"/>
            <w:noWrap w:val="0"/>
            <w:vAlign w:val="top"/>
          </w:tcPr>
          <w:p>
            <w:pPr>
              <w:adjustRightInd w:val="0"/>
              <w:snapToGrid w:val="0"/>
              <w:spacing w:beforeLines="0" w:afterLines="0" w:line="560" w:lineRule="exact"/>
              <w:rPr>
                <w:rFonts w:hint="default" w:ascii="Times New Roman" w:hAnsi="Times New Roman" w:eastAsia="仿宋_GB2312" w:cs="Times New Roman"/>
                <w:color w:val="auto"/>
                <w:sz w:val="28"/>
                <w:szCs w:val="28"/>
              </w:rPr>
            </w:pPr>
          </w:p>
        </w:tc>
      </w:tr>
    </w:tbl>
    <w:p>
      <w:pPr>
        <w:pStyle w:val="4"/>
        <w:widowControl/>
        <w:shd w:val="clear" w:color="auto" w:fill="FFFFFF"/>
        <w:snapToGrid w:val="0"/>
        <w:spacing w:before="0" w:beforeLines="0" w:beforeAutospacing="0" w:after="0" w:afterLines="0" w:afterAutospacing="0" w:line="560" w:lineRule="exact"/>
        <w:ind w:firstLine="640" w:firstLineChars="200"/>
        <w:jc w:val="both"/>
        <w:rPr>
          <w:rFonts w:ascii="黑体" w:hAnsi="黑体" w:eastAsia="黑体" w:cs="黑体"/>
          <w:bCs/>
          <w:color w:val="auto"/>
          <w:sz w:val="32"/>
          <w:szCs w:val="32"/>
        </w:rPr>
      </w:pPr>
      <w:r>
        <w:rPr>
          <w:rFonts w:hint="eastAsia" w:ascii="黑体" w:hAnsi="黑体" w:eastAsia="黑体" w:cs="黑体"/>
          <w:color w:val="auto"/>
          <w:sz w:val="32"/>
          <w:szCs w:val="32"/>
          <w:shd w:val="clear" w:color="auto" w:fill="FFFFFF"/>
        </w:rPr>
        <w:t>三</w:t>
      </w:r>
      <w:r>
        <w:rPr>
          <w:rFonts w:ascii="黑体" w:hAnsi="黑体" w:eastAsia="黑体" w:cs="黑体"/>
          <w:color w:val="auto"/>
          <w:sz w:val="32"/>
          <w:szCs w:val="32"/>
          <w:shd w:val="clear" w:color="auto" w:fill="FFFFFF"/>
        </w:rPr>
        <w:t>、</w:t>
      </w:r>
      <w:r>
        <w:rPr>
          <w:rFonts w:hint="eastAsia" w:ascii="黑体" w:hAnsi="黑体" w:eastAsia="黑体" w:cs="黑体"/>
          <w:bCs/>
          <w:color w:val="auto"/>
          <w:sz w:val="32"/>
          <w:szCs w:val="32"/>
        </w:rPr>
        <w:t>申报流程</w:t>
      </w:r>
    </w:p>
    <w:p>
      <w:pPr>
        <w:keepNext w:val="0"/>
        <w:keepLines w:val="0"/>
        <w:pageBreakBefore w:val="0"/>
        <w:widowControl w:val="0"/>
        <w:kinsoku/>
        <w:wordWrap/>
        <w:overflowPunct/>
        <w:topLinePunct w:val="0"/>
        <w:autoSpaceDE/>
        <w:autoSpaceDN/>
        <w:bidi w:val="0"/>
        <w:spacing w:beforeLines="0" w:beforeAutospacing="0" w:afterLines="0" w:line="560" w:lineRule="exact"/>
        <w:ind w:firstLine="640" w:firstLineChars="200"/>
        <w:textAlignment w:val="auto"/>
        <w:rPr>
          <w:rFonts w:hint="default" w:ascii="Times New Roman" w:hAnsi="Times New Roman" w:eastAsia="仿宋_GB2312" w:cs="Times New Roman"/>
          <w:color w:val="auto"/>
          <w:sz w:val="32"/>
          <w:szCs w:val="32"/>
        </w:rPr>
      </w:pPr>
      <w:r>
        <w:rPr>
          <w:rFonts w:hint="default" w:ascii="Times New Roman" w:hAnsi="Times New Roman" w:eastAsia="仿宋_GB2312" w:cs="Times New Roman"/>
          <w:snapToGrid w:val="0"/>
          <w:color w:val="auto"/>
          <w:kern w:val="0"/>
          <w:sz w:val="32"/>
          <w:szCs w:val="32"/>
        </w:rPr>
        <w:t>（一</w:t>
      </w:r>
      <w:r>
        <w:rPr>
          <w:rFonts w:hint="eastAsia" w:ascii="Times New Roman" w:hAnsi="Times New Roman" w:eastAsia="仿宋_GB2312" w:cs="Times New Roman"/>
          <w:snapToGrid w:val="0"/>
          <w:color w:val="auto"/>
          <w:kern w:val="0"/>
          <w:sz w:val="32"/>
          <w:szCs w:val="32"/>
          <w:lang w:eastAsia="zh-CN"/>
        </w:rPr>
        <w:t>）</w:t>
      </w:r>
      <w:r>
        <w:rPr>
          <w:rFonts w:hint="default" w:ascii="Times New Roman" w:hAnsi="Times New Roman" w:eastAsia="仿宋_GB2312" w:cs="Times New Roman"/>
          <w:snapToGrid w:val="0"/>
          <w:color w:val="auto"/>
          <w:kern w:val="0"/>
          <w:sz w:val="32"/>
          <w:szCs w:val="32"/>
        </w:rPr>
        <w:t>申请。申请</w:t>
      </w:r>
      <w:r>
        <w:rPr>
          <w:rFonts w:hint="default" w:ascii="Times New Roman" w:hAnsi="Times New Roman" w:eastAsia="仿宋_GB2312" w:cs="Times New Roman"/>
          <w:snapToGrid w:val="0"/>
          <w:color w:val="auto"/>
          <w:kern w:val="0"/>
          <w:sz w:val="32"/>
          <w:szCs w:val="32"/>
          <w:lang w:eastAsia="zh-CN"/>
        </w:rPr>
        <w:t>人</w:t>
      </w:r>
      <w:r>
        <w:rPr>
          <w:rFonts w:hint="default" w:ascii="Times New Roman" w:hAnsi="Times New Roman" w:eastAsia="仿宋_GB2312" w:cs="Times New Roman"/>
          <w:snapToGrid w:val="0"/>
          <w:color w:val="auto"/>
          <w:kern w:val="0"/>
          <w:sz w:val="32"/>
          <w:szCs w:val="32"/>
        </w:rPr>
        <w:t>建设好</w:t>
      </w:r>
      <w:r>
        <w:rPr>
          <w:rFonts w:hint="default" w:ascii="Times New Roman" w:hAnsi="Times New Roman" w:eastAsia="仿宋_GB2312" w:cs="Times New Roman"/>
          <w:snapToGrid w:val="0"/>
          <w:color w:val="auto"/>
          <w:kern w:val="0"/>
          <w:sz w:val="32"/>
          <w:szCs w:val="32"/>
          <w:lang w:eastAsia="zh-CN"/>
        </w:rPr>
        <w:t>农业</w:t>
      </w:r>
      <w:r>
        <w:rPr>
          <w:rFonts w:hint="default" w:ascii="Times New Roman" w:hAnsi="Times New Roman" w:eastAsia="仿宋_GB2312" w:cs="Times New Roman"/>
          <w:snapToGrid w:val="0"/>
          <w:color w:val="auto"/>
          <w:kern w:val="0"/>
          <w:sz w:val="32"/>
          <w:szCs w:val="32"/>
        </w:rPr>
        <w:t>种植大棚后，到镇</w:t>
      </w:r>
      <w:r>
        <w:rPr>
          <w:rFonts w:hint="default" w:ascii="Times New Roman" w:hAnsi="Times New Roman" w:eastAsia="仿宋_GB2312" w:cs="Times New Roman"/>
          <w:snapToGrid w:val="0"/>
          <w:color w:val="auto"/>
          <w:kern w:val="0"/>
          <w:sz w:val="32"/>
          <w:szCs w:val="32"/>
          <w:lang w:eastAsia="zh-CN"/>
        </w:rPr>
        <w:t>街农业</w:t>
      </w:r>
      <w:r>
        <w:rPr>
          <w:rFonts w:hint="eastAsia" w:ascii="Times New Roman" w:hAnsi="Times New Roman" w:eastAsia="仿宋_GB2312" w:cs="Times New Roman"/>
          <w:snapToGrid w:val="0"/>
          <w:color w:val="auto"/>
          <w:kern w:val="0"/>
          <w:sz w:val="32"/>
          <w:szCs w:val="32"/>
          <w:lang w:eastAsia="zh-CN"/>
        </w:rPr>
        <w:t>农村</w:t>
      </w:r>
      <w:r>
        <w:rPr>
          <w:rFonts w:hint="default" w:ascii="Times New Roman" w:hAnsi="Times New Roman" w:eastAsia="仿宋_GB2312" w:cs="Times New Roman"/>
          <w:snapToGrid w:val="0"/>
          <w:color w:val="auto"/>
          <w:kern w:val="0"/>
          <w:sz w:val="32"/>
          <w:szCs w:val="32"/>
          <w:lang w:eastAsia="zh-CN"/>
        </w:rPr>
        <w:t>部门</w:t>
      </w:r>
      <w:r>
        <w:rPr>
          <w:rFonts w:hint="default" w:ascii="Times New Roman" w:hAnsi="Times New Roman" w:eastAsia="仿宋_GB2312" w:cs="Times New Roman"/>
          <w:snapToGrid w:val="0"/>
          <w:color w:val="auto"/>
          <w:kern w:val="0"/>
          <w:sz w:val="32"/>
          <w:szCs w:val="32"/>
        </w:rPr>
        <w:t>提出申请并提交补贴申请资料，</w:t>
      </w:r>
      <w:r>
        <w:rPr>
          <w:rFonts w:hint="eastAsia" w:ascii="Times New Roman" w:hAnsi="Times New Roman" w:eastAsia="仿宋_GB2312" w:cs="Times New Roman"/>
          <w:snapToGrid w:val="0"/>
          <w:color w:val="auto"/>
          <w:kern w:val="0"/>
          <w:sz w:val="32"/>
          <w:szCs w:val="32"/>
          <w:lang w:eastAsia="zh-CN"/>
        </w:rPr>
        <w:t>同时在</w:t>
      </w:r>
      <w:r>
        <w:rPr>
          <w:rFonts w:hint="default" w:ascii="Times New Roman" w:hAnsi="Times New Roman" w:eastAsia="仿宋_GB2312" w:cs="Times New Roman"/>
          <w:color w:val="auto"/>
          <w:sz w:val="32"/>
          <w:szCs w:val="32"/>
          <w:lang w:eastAsia="zh-CN"/>
        </w:rPr>
        <w:t>“</w:t>
      </w:r>
      <w:r>
        <w:rPr>
          <w:rFonts w:hint="eastAsia" w:ascii="Times New Roman" w:hAnsi="Times New Roman" w:eastAsia="仿宋_GB2312" w:cs="Times New Roman"/>
          <w:snapToGrid w:val="0"/>
          <w:color w:val="auto"/>
          <w:kern w:val="0"/>
          <w:sz w:val="32"/>
          <w:szCs w:val="32"/>
          <w:lang w:eastAsia="zh-CN"/>
        </w:rPr>
        <w:t>粤财扶助</w:t>
      </w:r>
      <w:r>
        <w:rPr>
          <w:rFonts w:hint="default" w:ascii="Times New Roman" w:hAnsi="Times New Roman" w:eastAsia="仿宋_GB2312" w:cs="Times New Roman"/>
          <w:snapToGrid w:val="0"/>
          <w:color w:val="auto"/>
          <w:kern w:val="0"/>
          <w:sz w:val="32"/>
          <w:szCs w:val="32"/>
          <w:lang w:val="en-US" w:eastAsia="zh-CN"/>
        </w:rPr>
        <w:t>”</w:t>
      </w:r>
      <w:r>
        <w:rPr>
          <w:rFonts w:hint="eastAsia" w:ascii="Times New Roman" w:hAnsi="Times New Roman" w:eastAsia="仿宋_GB2312" w:cs="Times New Roman"/>
          <w:snapToGrid w:val="0"/>
          <w:color w:val="auto"/>
          <w:kern w:val="0"/>
          <w:sz w:val="32"/>
          <w:szCs w:val="32"/>
          <w:lang w:val="en-US" w:eastAsia="zh-CN"/>
        </w:rPr>
        <w:t>广东财政惠企利民服务平台（</w:t>
      </w:r>
      <w:r>
        <w:rPr>
          <w:rFonts w:hint="eastAsia" w:ascii="Times New Roman" w:hAnsi="Times New Roman" w:eastAsia="仿宋_GB2312" w:cs="Times New Roman"/>
          <w:snapToGrid w:val="0"/>
          <w:color w:val="auto"/>
          <w:kern w:val="0"/>
          <w:sz w:val="32"/>
          <w:szCs w:val="32"/>
        </w:rPr>
        <w:t>https://czbt.czt.gd.gov.cn/</w:t>
      </w:r>
      <w:r>
        <w:rPr>
          <w:rFonts w:hint="eastAsia" w:ascii="Times New Roman" w:hAnsi="Times New Roman" w:eastAsia="仿宋_GB2312" w:cs="Times New Roman"/>
          <w:snapToGrid w:val="0"/>
          <w:color w:val="auto"/>
          <w:kern w:val="0"/>
          <w:sz w:val="32"/>
          <w:szCs w:val="32"/>
          <w:lang w:eastAsia="zh-CN"/>
        </w:rPr>
        <w:t>）</w:t>
      </w:r>
      <w:r>
        <w:rPr>
          <w:rFonts w:hint="eastAsia" w:ascii="Times New Roman" w:hAnsi="Times New Roman" w:eastAsia="仿宋_GB2312" w:cs="Times New Roman"/>
          <w:snapToGrid w:val="0"/>
          <w:color w:val="auto"/>
          <w:kern w:val="0"/>
          <w:sz w:val="32"/>
          <w:szCs w:val="32"/>
          <w:lang w:val="en-US" w:eastAsia="zh-CN"/>
        </w:rPr>
        <w:t>进行线上申报。</w:t>
      </w:r>
      <w:r>
        <w:rPr>
          <w:rFonts w:hint="default" w:ascii="Times New Roman" w:hAnsi="Times New Roman" w:eastAsia="仿宋_GB2312" w:cs="Times New Roman"/>
          <w:snapToGrid w:val="0"/>
          <w:color w:val="auto"/>
          <w:kern w:val="0"/>
          <w:sz w:val="32"/>
          <w:szCs w:val="32"/>
        </w:rPr>
        <w:t>镇</w:t>
      </w:r>
      <w:r>
        <w:rPr>
          <w:rFonts w:hint="default" w:ascii="Times New Roman" w:hAnsi="Times New Roman" w:eastAsia="仿宋_GB2312" w:cs="Times New Roman"/>
          <w:snapToGrid w:val="0"/>
          <w:color w:val="auto"/>
          <w:kern w:val="0"/>
          <w:sz w:val="32"/>
          <w:szCs w:val="32"/>
          <w:lang w:eastAsia="zh-CN"/>
        </w:rPr>
        <w:t>街</w:t>
      </w:r>
      <w:r>
        <w:rPr>
          <w:rFonts w:hint="default" w:ascii="Times New Roman" w:hAnsi="Times New Roman" w:eastAsia="仿宋_GB2312" w:cs="Times New Roman"/>
          <w:snapToGrid w:val="0"/>
          <w:color w:val="auto"/>
          <w:kern w:val="0"/>
          <w:sz w:val="32"/>
          <w:szCs w:val="32"/>
        </w:rPr>
        <w:t>审核</w:t>
      </w:r>
      <w:r>
        <w:rPr>
          <w:rFonts w:hint="default" w:ascii="Times New Roman" w:hAnsi="Times New Roman" w:eastAsia="仿宋_GB2312" w:cs="Times New Roman"/>
          <w:snapToGrid w:val="0"/>
          <w:color w:val="auto"/>
          <w:kern w:val="0"/>
          <w:sz w:val="32"/>
          <w:szCs w:val="32"/>
          <w:lang w:eastAsia="zh-CN"/>
        </w:rPr>
        <w:t>通过并加盖镇街农业</w:t>
      </w:r>
      <w:r>
        <w:rPr>
          <w:rFonts w:hint="eastAsia" w:ascii="Times New Roman" w:hAnsi="Times New Roman" w:eastAsia="仿宋_GB2312" w:cs="Times New Roman"/>
          <w:snapToGrid w:val="0"/>
          <w:color w:val="auto"/>
          <w:kern w:val="0"/>
          <w:sz w:val="32"/>
          <w:szCs w:val="32"/>
          <w:lang w:eastAsia="zh-CN"/>
        </w:rPr>
        <w:t>农村</w:t>
      </w:r>
      <w:r>
        <w:rPr>
          <w:rFonts w:hint="default" w:ascii="Times New Roman" w:hAnsi="Times New Roman" w:eastAsia="仿宋_GB2312" w:cs="Times New Roman"/>
          <w:snapToGrid w:val="0"/>
          <w:color w:val="auto"/>
          <w:kern w:val="0"/>
          <w:sz w:val="32"/>
          <w:szCs w:val="32"/>
          <w:lang w:eastAsia="zh-CN"/>
        </w:rPr>
        <w:t>部门公章</w:t>
      </w:r>
      <w:r>
        <w:rPr>
          <w:rFonts w:hint="default" w:ascii="Times New Roman" w:hAnsi="Times New Roman" w:eastAsia="仿宋_GB2312" w:cs="Times New Roman"/>
          <w:snapToGrid w:val="0"/>
          <w:color w:val="auto"/>
          <w:kern w:val="0"/>
          <w:sz w:val="32"/>
          <w:szCs w:val="32"/>
        </w:rPr>
        <w:t>后</w:t>
      </w:r>
      <w:r>
        <w:rPr>
          <w:rFonts w:hint="default" w:ascii="Times New Roman" w:hAnsi="Times New Roman" w:eastAsia="仿宋_GB2312" w:cs="Times New Roman"/>
          <w:color w:val="auto"/>
          <w:sz w:val="32"/>
          <w:szCs w:val="32"/>
        </w:rPr>
        <w:t>提交至市农业农村局</w:t>
      </w:r>
      <w:r>
        <w:rPr>
          <w:rFonts w:hint="default" w:ascii="Times New Roman" w:hAnsi="Times New Roman" w:eastAsia="仿宋_GB2312" w:cs="Times New Roman"/>
          <w:color w:val="auto"/>
          <w:sz w:val="32"/>
          <w:szCs w:val="32"/>
          <w:lang w:eastAsia="zh-CN"/>
        </w:rPr>
        <w:t>（</w:t>
      </w:r>
      <w:r>
        <w:rPr>
          <w:rFonts w:hint="default" w:ascii="Times New Roman" w:hAnsi="Times New Roman" w:eastAsia="仿宋_GB2312" w:cs="Times New Roman"/>
          <w:color w:val="auto"/>
          <w:sz w:val="32"/>
          <w:szCs w:val="32"/>
        </w:rPr>
        <w:t>种植业管理科</w:t>
      </w:r>
      <w:r>
        <w:rPr>
          <w:rFonts w:hint="default" w:ascii="Times New Roman" w:hAnsi="Times New Roman" w:eastAsia="仿宋_GB2312" w:cs="Times New Roman"/>
          <w:color w:val="auto"/>
          <w:sz w:val="32"/>
          <w:szCs w:val="32"/>
          <w:lang w:eastAsia="zh-CN"/>
        </w:rPr>
        <w:t>），市农业农村局初步审核符合补贴申领要求后组织专家评审</w:t>
      </w:r>
      <w:r>
        <w:rPr>
          <w:rFonts w:hint="default" w:ascii="Times New Roman" w:hAnsi="Times New Roman" w:eastAsia="仿宋_GB2312" w:cs="Times New Roman"/>
          <w:color w:val="auto"/>
          <w:sz w:val="32"/>
          <w:szCs w:val="32"/>
        </w:rPr>
        <w:t>。</w:t>
      </w:r>
    </w:p>
    <w:p>
      <w:pPr>
        <w:keepNext w:val="0"/>
        <w:keepLines w:val="0"/>
        <w:pageBreakBefore w:val="0"/>
        <w:widowControl w:val="0"/>
        <w:kinsoku/>
        <w:wordWrap/>
        <w:overflowPunct/>
        <w:topLinePunct w:val="0"/>
        <w:autoSpaceDE/>
        <w:autoSpaceDN/>
        <w:bidi w:val="0"/>
        <w:spacing w:beforeLines="0" w:beforeAutospacing="0" w:afterLines="0" w:line="560" w:lineRule="exact"/>
        <w:ind w:firstLine="640" w:firstLineChars="200"/>
        <w:textAlignment w:val="auto"/>
        <w:rPr>
          <w:rFonts w:hint="default" w:ascii="Times New Roman" w:hAnsi="Times New Roman" w:eastAsia="仿宋_GB2312" w:cs="Times New Roman"/>
          <w:snapToGrid w:val="0"/>
          <w:color w:val="auto"/>
          <w:kern w:val="0"/>
          <w:sz w:val="32"/>
          <w:szCs w:val="32"/>
        </w:rPr>
      </w:pPr>
      <w:r>
        <w:rPr>
          <w:rFonts w:hint="default" w:ascii="Times New Roman" w:hAnsi="Times New Roman" w:eastAsia="仿宋_GB2312" w:cs="Times New Roman"/>
          <w:snapToGrid w:val="0"/>
          <w:color w:val="auto"/>
          <w:kern w:val="0"/>
          <w:sz w:val="32"/>
          <w:szCs w:val="32"/>
        </w:rPr>
        <w:t>申请</w:t>
      </w:r>
      <w:r>
        <w:rPr>
          <w:rFonts w:hint="default" w:ascii="Times New Roman" w:hAnsi="Times New Roman" w:eastAsia="仿宋_GB2312" w:cs="Times New Roman"/>
          <w:snapToGrid w:val="0"/>
          <w:color w:val="auto"/>
          <w:kern w:val="0"/>
          <w:sz w:val="32"/>
          <w:szCs w:val="32"/>
          <w:lang w:eastAsia="zh-CN"/>
        </w:rPr>
        <w:t>人</w:t>
      </w:r>
      <w:r>
        <w:rPr>
          <w:rFonts w:hint="default" w:ascii="Times New Roman" w:hAnsi="Times New Roman" w:eastAsia="仿宋_GB2312" w:cs="Times New Roman"/>
          <w:snapToGrid w:val="0"/>
          <w:color w:val="auto"/>
          <w:kern w:val="0"/>
          <w:sz w:val="32"/>
          <w:szCs w:val="32"/>
        </w:rPr>
        <w:t>需提供</w:t>
      </w:r>
      <w:r>
        <w:rPr>
          <w:rFonts w:hint="default" w:ascii="Times New Roman" w:hAnsi="Times New Roman" w:eastAsia="仿宋_GB2312" w:cs="Times New Roman"/>
          <w:snapToGrid w:val="0"/>
          <w:color w:val="auto"/>
          <w:kern w:val="0"/>
          <w:sz w:val="32"/>
          <w:szCs w:val="32"/>
          <w:lang w:eastAsia="zh-CN"/>
        </w:rPr>
        <w:t>如下资料</w:t>
      </w:r>
      <w:r>
        <w:rPr>
          <w:rFonts w:hint="default" w:ascii="Times New Roman" w:hAnsi="Times New Roman" w:eastAsia="仿宋_GB2312" w:cs="Times New Roman"/>
          <w:snapToGrid w:val="0"/>
          <w:color w:val="auto"/>
          <w:kern w:val="0"/>
          <w:sz w:val="32"/>
          <w:szCs w:val="32"/>
        </w:rPr>
        <w:t>：</w:t>
      </w:r>
    </w:p>
    <w:p>
      <w:pPr>
        <w:keepNext w:val="0"/>
        <w:keepLines w:val="0"/>
        <w:pageBreakBefore w:val="0"/>
        <w:widowControl w:val="0"/>
        <w:kinsoku/>
        <w:wordWrap/>
        <w:overflowPunct/>
        <w:topLinePunct w:val="0"/>
        <w:autoSpaceDE/>
        <w:autoSpaceDN/>
        <w:bidi w:val="0"/>
        <w:spacing w:beforeLines="0" w:beforeAutospacing="0" w:afterLines="0" w:line="560" w:lineRule="exact"/>
        <w:ind w:firstLine="640" w:firstLineChars="200"/>
        <w:textAlignment w:val="auto"/>
        <w:rPr>
          <w:rFonts w:hint="default" w:ascii="Times New Roman" w:hAnsi="Times New Roman" w:eastAsia="仿宋_GB2312" w:cs="Times New Roman"/>
          <w:snapToGrid w:val="0"/>
          <w:color w:val="auto"/>
          <w:kern w:val="0"/>
          <w:sz w:val="32"/>
          <w:szCs w:val="32"/>
        </w:rPr>
      </w:pPr>
      <w:r>
        <w:rPr>
          <w:rFonts w:hint="default" w:ascii="Times New Roman" w:hAnsi="Times New Roman" w:eastAsia="仿宋_GB2312" w:cs="Times New Roman"/>
          <w:snapToGrid w:val="0"/>
          <w:color w:val="auto"/>
          <w:kern w:val="0"/>
          <w:sz w:val="32"/>
          <w:szCs w:val="32"/>
          <w:lang w:val="en-US" w:eastAsia="zh-CN"/>
        </w:rPr>
        <w:t>1</w:t>
      </w:r>
      <w:r>
        <w:rPr>
          <w:rFonts w:hint="eastAsia" w:ascii="Times New Roman" w:hAnsi="Times New Roman" w:eastAsia="仿宋_GB2312" w:cs="Times New Roman"/>
          <w:snapToGrid w:val="0"/>
          <w:color w:val="auto"/>
          <w:kern w:val="0"/>
          <w:sz w:val="32"/>
          <w:szCs w:val="32"/>
          <w:lang w:val="en-US" w:eastAsia="zh-CN"/>
        </w:rPr>
        <w:t>.</w:t>
      </w:r>
      <w:r>
        <w:rPr>
          <w:rFonts w:hint="default" w:ascii="Times New Roman" w:hAnsi="Times New Roman" w:eastAsia="仿宋_GB2312" w:cs="Times New Roman"/>
          <w:snapToGrid w:val="0"/>
          <w:color w:val="auto"/>
          <w:kern w:val="0"/>
          <w:sz w:val="32"/>
          <w:szCs w:val="32"/>
        </w:rPr>
        <w:t>《中山市</w:t>
      </w:r>
      <w:r>
        <w:rPr>
          <w:rFonts w:hint="default" w:ascii="Times New Roman" w:hAnsi="Times New Roman" w:eastAsia="仿宋_GB2312" w:cs="Times New Roman"/>
          <w:snapToGrid w:val="0"/>
          <w:color w:val="auto"/>
          <w:kern w:val="0"/>
          <w:sz w:val="32"/>
          <w:szCs w:val="32"/>
          <w:lang w:eastAsia="zh-CN"/>
        </w:rPr>
        <w:t>农业</w:t>
      </w:r>
      <w:r>
        <w:rPr>
          <w:rFonts w:hint="default" w:ascii="Times New Roman" w:hAnsi="Times New Roman" w:eastAsia="仿宋_GB2312" w:cs="Times New Roman"/>
          <w:snapToGrid w:val="0"/>
          <w:color w:val="auto"/>
          <w:kern w:val="0"/>
          <w:sz w:val="32"/>
          <w:szCs w:val="32"/>
        </w:rPr>
        <w:t>种植大棚建设补贴申请表》</w:t>
      </w:r>
      <w:r>
        <w:rPr>
          <w:rFonts w:hint="default" w:ascii="Times New Roman" w:hAnsi="Times New Roman" w:eastAsia="仿宋_GB2312" w:cs="Times New Roman"/>
          <w:snapToGrid w:val="0"/>
          <w:color w:val="auto"/>
          <w:kern w:val="0"/>
          <w:sz w:val="32"/>
          <w:szCs w:val="32"/>
          <w:lang w:val="en-US" w:eastAsia="zh-CN"/>
        </w:rPr>
        <w:t>(附件</w:t>
      </w:r>
      <w:r>
        <w:rPr>
          <w:rFonts w:hint="eastAsia" w:ascii="Times New Roman" w:hAnsi="Times New Roman" w:eastAsia="仿宋_GB2312" w:cs="Times New Roman"/>
          <w:snapToGrid w:val="0"/>
          <w:color w:val="auto"/>
          <w:kern w:val="0"/>
          <w:sz w:val="32"/>
          <w:szCs w:val="32"/>
          <w:lang w:val="en-US" w:eastAsia="zh-CN"/>
        </w:rPr>
        <w:t>3-1</w:t>
      </w:r>
      <w:r>
        <w:rPr>
          <w:rFonts w:hint="default" w:ascii="Times New Roman" w:hAnsi="Times New Roman" w:eastAsia="仿宋_GB2312" w:cs="Times New Roman"/>
          <w:snapToGrid w:val="0"/>
          <w:color w:val="auto"/>
          <w:kern w:val="0"/>
          <w:sz w:val="32"/>
          <w:szCs w:val="32"/>
          <w:lang w:val="en-US" w:eastAsia="zh-CN"/>
        </w:rPr>
        <w:t>）</w:t>
      </w:r>
      <w:r>
        <w:rPr>
          <w:rFonts w:hint="default" w:ascii="Times New Roman" w:hAnsi="Times New Roman" w:eastAsia="仿宋_GB2312" w:cs="Times New Roman"/>
          <w:snapToGrid w:val="0"/>
          <w:color w:val="auto"/>
          <w:kern w:val="0"/>
          <w:sz w:val="32"/>
          <w:szCs w:val="32"/>
        </w:rPr>
        <w:t>。</w:t>
      </w:r>
    </w:p>
    <w:p>
      <w:pPr>
        <w:keepNext w:val="0"/>
        <w:keepLines w:val="0"/>
        <w:pageBreakBefore w:val="0"/>
        <w:widowControl w:val="0"/>
        <w:numPr>
          <w:ilvl w:val="0"/>
          <w:numId w:val="0"/>
        </w:numPr>
        <w:kinsoku/>
        <w:wordWrap/>
        <w:overflowPunct/>
        <w:topLinePunct w:val="0"/>
        <w:autoSpaceDE/>
        <w:autoSpaceDN/>
        <w:bidi w:val="0"/>
        <w:spacing w:beforeLines="0" w:beforeAutospacing="0" w:afterLines="0" w:line="560" w:lineRule="exact"/>
        <w:ind w:firstLine="640" w:firstLineChars="200"/>
        <w:textAlignment w:val="auto"/>
        <w:rPr>
          <w:rFonts w:hint="default" w:ascii="Times New Roman" w:hAnsi="Times New Roman" w:eastAsia="仿宋_GB2312" w:cs="Times New Roman"/>
          <w:snapToGrid w:val="0"/>
          <w:color w:val="auto"/>
          <w:kern w:val="0"/>
          <w:sz w:val="32"/>
          <w:szCs w:val="32"/>
        </w:rPr>
      </w:pPr>
      <w:r>
        <w:rPr>
          <w:rFonts w:hint="default" w:ascii="Times New Roman" w:hAnsi="Times New Roman" w:eastAsia="仿宋_GB2312" w:cs="Times New Roman"/>
          <w:snapToGrid w:val="0"/>
          <w:color w:val="auto"/>
          <w:kern w:val="0"/>
          <w:sz w:val="32"/>
          <w:szCs w:val="32"/>
          <w:lang w:val="en-US" w:eastAsia="zh-CN"/>
        </w:rPr>
        <w:t>2</w:t>
      </w:r>
      <w:r>
        <w:rPr>
          <w:rFonts w:hint="eastAsia" w:ascii="Times New Roman" w:hAnsi="Times New Roman" w:eastAsia="仿宋_GB2312" w:cs="Times New Roman"/>
          <w:snapToGrid w:val="0"/>
          <w:color w:val="auto"/>
          <w:kern w:val="0"/>
          <w:sz w:val="32"/>
          <w:szCs w:val="32"/>
          <w:lang w:val="en-US" w:eastAsia="zh-CN"/>
        </w:rPr>
        <w:t>.</w:t>
      </w:r>
      <w:r>
        <w:rPr>
          <w:rFonts w:hint="default" w:ascii="Times New Roman" w:hAnsi="Times New Roman" w:eastAsia="仿宋_GB2312" w:cs="Times New Roman"/>
          <w:snapToGrid w:val="0"/>
          <w:color w:val="auto"/>
          <w:kern w:val="0"/>
          <w:sz w:val="32"/>
          <w:szCs w:val="32"/>
        </w:rPr>
        <w:t>身份证原件及复印件或营业执照原件及复印件（原件经镇</w:t>
      </w:r>
      <w:r>
        <w:rPr>
          <w:rFonts w:hint="default" w:ascii="Times New Roman" w:hAnsi="Times New Roman" w:eastAsia="仿宋_GB2312" w:cs="Times New Roman"/>
          <w:snapToGrid w:val="0"/>
          <w:color w:val="auto"/>
          <w:kern w:val="0"/>
          <w:sz w:val="32"/>
          <w:szCs w:val="32"/>
          <w:lang w:eastAsia="zh-CN"/>
        </w:rPr>
        <w:t>街</w:t>
      </w:r>
      <w:r>
        <w:rPr>
          <w:rFonts w:hint="default" w:ascii="Times New Roman" w:hAnsi="Times New Roman" w:eastAsia="仿宋_GB2312" w:cs="Times New Roman"/>
          <w:snapToGrid w:val="0"/>
          <w:color w:val="auto"/>
          <w:kern w:val="0"/>
          <w:sz w:val="32"/>
          <w:szCs w:val="32"/>
        </w:rPr>
        <w:t>农业</w:t>
      </w:r>
      <w:r>
        <w:rPr>
          <w:rFonts w:hint="eastAsia" w:ascii="Times New Roman" w:hAnsi="Times New Roman" w:eastAsia="仿宋_GB2312" w:cs="Times New Roman"/>
          <w:snapToGrid w:val="0"/>
          <w:color w:val="auto"/>
          <w:kern w:val="0"/>
          <w:sz w:val="32"/>
          <w:szCs w:val="32"/>
          <w:lang w:eastAsia="zh-CN"/>
        </w:rPr>
        <w:t>农村</w:t>
      </w:r>
      <w:r>
        <w:rPr>
          <w:rFonts w:hint="default" w:ascii="Times New Roman" w:hAnsi="Times New Roman" w:eastAsia="仿宋_GB2312" w:cs="Times New Roman"/>
          <w:snapToGrid w:val="0"/>
          <w:color w:val="auto"/>
          <w:kern w:val="0"/>
          <w:sz w:val="32"/>
          <w:szCs w:val="32"/>
        </w:rPr>
        <w:t>部门审核后交还给申请者）。</w:t>
      </w:r>
    </w:p>
    <w:p>
      <w:pPr>
        <w:keepNext w:val="0"/>
        <w:keepLines w:val="0"/>
        <w:pageBreakBefore w:val="0"/>
        <w:widowControl w:val="0"/>
        <w:numPr>
          <w:ilvl w:val="0"/>
          <w:numId w:val="0"/>
        </w:numPr>
        <w:kinsoku/>
        <w:wordWrap/>
        <w:overflowPunct/>
        <w:topLinePunct w:val="0"/>
        <w:autoSpaceDE/>
        <w:autoSpaceDN/>
        <w:bidi w:val="0"/>
        <w:spacing w:beforeLines="0" w:beforeAutospacing="0" w:afterLines="0" w:line="560" w:lineRule="exact"/>
        <w:ind w:firstLine="640" w:firstLineChars="200"/>
        <w:textAlignment w:val="auto"/>
        <w:rPr>
          <w:rFonts w:hint="default" w:ascii="Times New Roman" w:hAnsi="Times New Roman" w:eastAsia="仿宋_GB2312" w:cs="Times New Roman"/>
          <w:snapToGrid w:val="0"/>
          <w:color w:val="auto"/>
          <w:kern w:val="0"/>
          <w:sz w:val="32"/>
          <w:szCs w:val="32"/>
        </w:rPr>
      </w:pPr>
      <w:r>
        <w:rPr>
          <w:rFonts w:hint="default" w:ascii="Times New Roman" w:hAnsi="Times New Roman" w:eastAsia="仿宋_GB2312" w:cs="Times New Roman"/>
          <w:snapToGrid w:val="0"/>
          <w:color w:val="auto"/>
          <w:kern w:val="0"/>
          <w:sz w:val="32"/>
          <w:szCs w:val="32"/>
          <w:lang w:val="en-US" w:eastAsia="zh-CN"/>
        </w:rPr>
        <w:t>3</w:t>
      </w:r>
      <w:r>
        <w:rPr>
          <w:rFonts w:hint="eastAsia" w:ascii="Times New Roman" w:hAnsi="Times New Roman" w:eastAsia="仿宋_GB2312" w:cs="Times New Roman"/>
          <w:snapToGrid w:val="0"/>
          <w:color w:val="auto"/>
          <w:kern w:val="0"/>
          <w:sz w:val="32"/>
          <w:szCs w:val="32"/>
          <w:lang w:val="en-US" w:eastAsia="zh-CN"/>
        </w:rPr>
        <w:t>.</w:t>
      </w:r>
      <w:r>
        <w:rPr>
          <w:rFonts w:hint="default" w:ascii="Times New Roman" w:hAnsi="Times New Roman" w:eastAsia="仿宋_GB2312" w:cs="Times New Roman"/>
          <w:snapToGrid w:val="0"/>
          <w:color w:val="auto"/>
          <w:kern w:val="0"/>
          <w:sz w:val="32"/>
          <w:szCs w:val="32"/>
        </w:rPr>
        <w:t>租地合同复印件</w:t>
      </w:r>
      <w:r>
        <w:rPr>
          <w:rFonts w:hint="default" w:ascii="Times New Roman" w:hAnsi="Times New Roman" w:eastAsia="仿宋_GB2312" w:cs="Times New Roman"/>
          <w:snapToGrid w:val="0"/>
          <w:color w:val="auto"/>
          <w:kern w:val="0"/>
          <w:sz w:val="32"/>
          <w:szCs w:val="32"/>
          <w:lang w:eastAsia="zh-CN"/>
        </w:rPr>
        <w:t>（或土地使用权证明）</w:t>
      </w:r>
      <w:r>
        <w:rPr>
          <w:rFonts w:hint="default" w:ascii="Times New Roman" w:hAnsi="Times New Roman" w:eastAsia="仿宋_GB2312" w:cs="Times New Roman"/>
          <w:snapToGrid w:val="0"/>
          <w:color w:val="auto"/>
          <w:kern w:val="0"/>
          <w:sz w:val="32"/>
          <w:szCs w:val="32"/>
        </w:rPr>
        <w:t>。</w:t>
      </w:r>
    </w:p>
    <w:p>
      <w:pPr>
        <w:keepNext w:val="0"/>
        <w:keepLines w:val="0"/>
        <w:pageBreakBefore w:val="0"/>
        <w:widowControl w:val="0"/>
        <w:numPr>
          <w:ilvl w:val="0"/>
          <w:numId w:val="0"/>
        </w:numPr>
        <w:kinsoku/>
        <w:wordWrap/>
        <w:overflowPunct/>
        <w:topLinePunct w:val="0"/>
        <w:autoSpaceDE/>
        <w:autoSpaceDN/>
        <w:bidi w:val="0"/>
        <w:adjustRightInd w:val="0"/>
        <w:snapToGrid w:val="0"/>
        <w:spacing w:beforeLines="0" w:beforeAutospacing="0" w:afterLines="0" w:line="560" w:lineRule="exact"/>
        <w:ind w:firstLine="640" w:firstLineChars="200"/>
        <w:textAlignment w:val="auto"/>
        <w:outlineLvl w:val="9"/>
        <w:rPr>
          <w:rFonts w:hint="default" w:ascii="Times New Roman" w:hAnsi="Times New Roman" w:eastAsia="仿宋_GB2312" w:cs="Times New Roman"/>
          <w:snapToGrid w:val="0"/>
          <w:color w:val="auto"/>
          <w:kern w:val="0"/>
          <w:sz w:val="32"/>
          <w:szCs w:val="32"/>
        </w:rPr>
      </w:pPr>
      <w:r>
        <w:rPr>
          <w:rFonts w:hint="default" w:ascii="Times New Roman" w:hAnsi="Times New Roman" w:eastAsia="仿宋_GB2312" w:cs="Times New Roman"/>
          <w:snapToGrid w:val="0"/>
          <w:color w:val="auto"/>
          <w:kern w:val="0"/>
          <w:sz w:val="32"/>
          <w:szCs w:val="32"/>
          <w:lang w:val="en-US" w:eastAsia="zh-CN"/>
        </w:rPr>
        <w:t>4</w:t>
      </w:r>
      <w:r>
        <w:rPr>
          <w:rFonts w:hint="eastAsia" w:ascii="Times New Roman" w:hAnsi="Times New Roman" w:eastAsia="仿宋_GB2312" w:cs="Times New Roman"/>
          <w:snapToGrid w:val="0"/>
          <w:color w:val="auto"/>
          <w:kern w:val="0"/>
          <w:sz w:val="32"/>
          <w:szCs w:val="32"/>
          <w:lang w:val="en-US" w:eastAsia="zh-CN"/>
        </w:rPr>
        <w:t>.</w:t>
      </w:r>
      <w:r>
        <w:rPr>
          <w:rFonts w:hint="default" w:ascii="Times New Roman" w:hAnsi="Times New Roman" w:eastAsia="仿宋_GB2312" w:cs="Times New Roman"/>
          <w:color w:val="auto"/>
          <w:sz w:val="32"/>
          <w:szCs w:val="32"/>
          <w:lang w:eastAsia="zh-CN"/>
        </w:rPr>
        <w:t>申请单位（申请人）与当地村委会签订设施农业用地协议的扫描件或复印件和经自然资源部门审核、辖区镇（街）政府</w:t>
      </w:r>
      <w:r>
        <w:rPr>
          <w:rFonts w:hint="default" w:ascii="Times New Roman" w:hAnsi="Times New Roman" w:eastAsia="仿宋_GB2312" w:cs="Times New Roman"/>
          <w:color w:val="auto"/>
          <w:sz w:val="32"/>
          <w:szCs w:val="32"/>
        </w:rPr>
        <w:t>同意</w:t>
      </w:r>
      <w:r>
        <w:rPr>
          <w:rFonts w:hint="default" w:ascii="Times New Roman" w:hAnsi="Times New Roman" w:eastAsia="仿宋_GB2312" w:cs="Times New Roman"/>
          <w:color w:val="auto"/>
          <w:sz w:val="32"/>
          <w:szCs w:val="32"/>
          <w:lang w:eastAsia="zh-CN"/>
        </w:rPr>
        <w:t>的</w:t>
      </w:r>
      <w:r>
        <w:rPr>
          <w:rFonts w:hint="default" w:ascii="Times New Roman" w:hAnsi="Times New Roman" w:eastAsia="仿宋_GB2312" w:cs="Times New Roman"/>
          <w:color w:val="auto"/>
          <w:sz w:val="32"/>
          <w:szCs w:val="32"/>
        </w:rPr>
        <w:t>设施农业用地备案</w:t>
      </w:r>
      <w:r>
        <w:rPr>
          <w:rFonts w:hint="default" w:ascii="Times New Roman" w:hAnsi="Times New Roman" w:eastAsia="仿宋_GB2312" w:cs="Times New Roman"/>
          <w:color w:val="auto"/>
          <w:sz w:val="32"/>
          <w:szCs w:val="32"/>
          <w:lang w:eastAsia="zh-CN"/>
        </w:rPr>
        <w:t>表的扫描件或复印件</w:t>
      </w:r>
      <w:r>
        <w:rPr>
          <w:rFonts w:hint="default" w:ascii="Times New Roman" w:hAnsi="Times New Roman" w:eastAsia="仿宋_GB2312" w:cs="Times New Roman"/>
          <w:snapToGrid/>
          <w:color w:val="auto"/>
          <w:kern w:val="2"/>
          <w:sz w:val="32"/>
          <w:szCs w:val="32"/>
          <w:lang w:val="en-US" w:eastAsia="zh-CN"/>
        </w:rPr>
        <w:t>，或与</w:t>
      </w:r>
      <w:r>
        <w:rPr>
          <w:rFonts w:hint="default" w:ascii="Times New Roman" w:hAnsi="Times New Roman" w:eastAsia="仿宋_GB2312" w:cs="Times New Roman"/>
          <w:snapToGrid/>
          <w:color w:val="auto"/>
          <w:kern w:val="2"/>
          <w:sz w:val="32"/>
          <w:szCs w:val="32"/>
          <w:lang w:eastAsia="zh-CN"/>
        </w:rPr>
        <w:t>镇街农业农村部门签订的《中山市农业</w:t>
      </w:r>
      <w:r>
        <w:rPr>
          <w:rFonts w:hint="default" w:ascii="Times New Roman" w:hAnsi="Times New Roman" w:eastAsia="仿宋_GB2312" w:cs="Times New Roman"/>
          <w:snapToGrid/>
          <w:color w:val="auto"/>
          <w:kern w:val="2"/>
          <w:sz w:val="32"/>
          <w:szCs w:val="32"/>
          <w:lang w:val="en-US" w:eastAsia="zh-CN"/>
        </w:rPr>
        <w:t>种植大棚补贴项目用地监管协议》（附件</w:t>
      </w:r>
      <w:r>
        <w:rPr>
          <w:rFonts w:hint="eastAsia" w:ascii="Times New Roman" w:hAnsi="Times New Roman" w:eastAsia="仿宋_GB2312" w:cs="Times New Roman"/>
          <w:snapToGrid/>
          <w:color w:val="auto"/>
          <w:kern w:val="2"/>
          <w:sz w:val="32"/>
          <w:szCs w:val="32"/>
          <w:lang w:val="en-US" w:eastAsia="zh-CN"/>
        </w:rPr>
        <w:t>3-2</w:t>
      </w:r>
      <w:r>
        <w:rPr>
          <w:rFonts w:hint="default" w:ascii="Times New Roman" w:hAnsi="Times New Roman" w:eastAsia="仿宋_GB2312" w:cs="Times New Roman"/>
          <w:snapToGrid/>
          <w:color w:val="auto"/>
          <w:kern w:val="2"/>
          <w:sz w:val="32"/>
          <w:szCs w:val="32"/>
          <w:lang w:val="en-US" w:eastAsia="zh-CN"/>
        </w:rPr>
        <w:t>）</w:t>
      </w:r>
      <w:r>
        <w:rPr>
          <w:rFonts w:hint="default" w:ascii="Times New Roman" w:hAnsi="Times New Roman" w:eastAsia="仿宋_GB2312" w:cs="Times New Roman"/>
          <w:snapToGrid/>
          <w:color w:val="auto"/>
          <w:kern w:val="2"/>
          <w:sz w:val="32"/>
          <w:szCs w:val="32"/>
          <w:lang w:eastAsia="zh-CN"/>
        </w:rPr>
        <w:t>，</w:t>
      </w:r>
      <w:r>
        <w:rPr>
          <w:rFonts w:hint="default" w:ascii="Times New Roman" w:hAnsi="Times New Roman" w:eastAsia="仿宋_GB2312" w:cs="Times New Roman"/>
          <w:snapToGrid/>
          <w:color w:val="auto"/>
          <w:kern w:val="2"/>
          <w:sz w:val="32"/>
          <w:szCs w:val="32"/>
          <w:lang w:val="en-US" w:eastAsia="zh-CN"/>
        </w:rPr>
        <w:t>未</w:t>
      </w:r>
      <w:r>
        <w:rPr>
          <w:rFonts w:hint="default" w:ascii="Times New Roman" w:hAnsi="Times New Roman" w:eastAsia="仿宋_GB2312" w:cs="Times New Roman"/>
          <w:snapToGrid/>
          <w:color w:val="auto"/>
          <w:kern w:val="2"/>
          <w:sz w:val="32"/>
          <w:szCs w:val="32"/>
          <w:lang w:eastAsia="zh-CN"/>
        </w:rPr>
        <w:t>办理</w:t>
      </w:r>
      <w:r>
        <w:rPr>
          <w:rFonts w:hint="default" w:ascii="Times New Roman" w:hAnsi="Times New Roman" w:eastAsia="仿宋_GB2312" w:cs="Times New Roman"/>
          <w:snapToGrid/>
          <w:color w:val="auto"/>
          <w:kern w:val="2"/>
          <w:sz w:val="32"/>
          <w:szCs w:val="32"/>
          <w:lang w:val="en-US" w:eastAsia="zh-CN"/>
        </w:rPr>
        <w:t>设施农用地备案的种植大棚必须</w:t>
      </w:r>
      <w:r>
        <w:rPr>
          <w:rFonts w:hint="default" w:ascii="Times New Roman" w:hAnsi="Times New Roman" w:eastAsia="仿宋_GB2312" w:cs="Times New Roman"/>
          <w:snapToGrid/>
          <w:color w:val="auto"/>
          <w:kern w:val="2"/>
          <w:sz w:val="32"/>
          <w:szCs w:val="32"/>
          <w:lang w:eastAsia="zh-CN"/>
        </w:rPr>
        <w:t>直接用于生产</w:t>
      </w:r>
      <w:r>
        <w:rPr>
          <w:rFonts w:hint="default" w:ascii="Times New Roman" w:hAnsi="Times New Roman" w:eastAsia="仿宋_GB2312" w:cs="Times New Roman"/>
          <w:color w:val="auto"/>
          <w:sz w:val="32"/>
          <w:szCs w:val="32"/>
          <w:lang w:val="en-US" w:eastAsia="zh-CN"/>
        </w:rPr>
        <w:t>粮食、油料、糖、蔬菜、香蕉种苗等作物，其他用途的种植大棚必须办理设施农用地备案并按照规划和规定用途使用大棚</w:t>
      </w:r>
      <w:r>
        <w:rPr>
          <w:rFonts w:hint="default" w:ascii="Times New Roman" w:hAnsi="Times New Roman" w:eastAsia="仿宋_GB2312" w:cs="Times New Roman"/>
          <w:snapToGrid/>
          <w:color w:val="auto"/>
          <w:kern w:val="2"/>
          <w:sz w:val="32"/>
          <w:szCs w:val="32"/>
        </w:rPr>
        <w:t>。</w:t>
      </w:r>
    </w:p>
    <w:p>
      <w:pPr>
        <w:keepNext w:val="0"/>
        <w:keepLines w:val="0"/>
        <w:pageBreakBefore w:val="0"/>
        <w:widowControl w:val="0"/>
        <w:numPr>
          <w:ilvl w:val="0"/>
          <w:numId w:val="0"/>
        </w:numPr>
        <w:kinsoku/>
        <w:wordWrap/>
        <w:overflowPunct/>
        <w:topLinePunct w:val="0"/>
        <w:autoSpaceDE/>
        <w:autoSpaceDN/>
        <w:bidi w:val="0"/>
        <w:spacing w:beforeLines="0" w:beforeAutospacing="0" w:afterLines="0" w:line="560" w:lineRule="exact"/>
        <w:ind w:firstLine="640" w:firstLineChars="200"/>
        <w:textAlignment w:val="auto"/>
        <w:rPr>
          <w:rFonts w:hint="default" w:ascii="Times New Roman" w:hAnsi="Times New Roman" w:eastAsia="仿宋_GB2312" w:cs="Times New Roman"/>
          <w:snapToGrid w:val="0"/>
          <w:color w:val="auto"/>
          <w:kern w:val="0"/>
          <w:sz w:val="32"/>
          <w:szCs w:val="32"/>
        </w:rPr>
      </w:pPr>
      <w:r>
        <w:rPr>
          <w:rFonts w:hint="default" w:ascii="Times New Roman" w:hAnsi="Times New Roman" w:eastAsia="仿宋_GB2312" w:cs="Times New Roman"/>
          <w:snapToGrid w:val="0"/>
          <w:color w:val="auto"/>
          <w:kern w:val="0"/>
          <w:sz w:val="32"/>
          <w:szCs w:val="32"/>
          <w:lang w:val="en-US" w:eastAsia="zh-CN"/>
        </w:rPr>
        <w:t>5</w:t>
      </w:r>
      <w:r>
        <w:rPr>
          <w:rFonts w:hint="eastAsia" w:ascii="Times New Roman" w:hAnsi="Times New Roman" w:eastAsia="仿宋_GB2312" w:cs="Times New Roman"/>
          <w:snapToGrid w:val="0"/>
          <w:color w:val="auto"/>
          <w:kern w:val="0"/>
          <w:sz w:val="32"/>
          <w:szCs w:val="32"/>
          <w:lang w:val="en-US" w:eastAsia="zh-CN"/>
        </w:rPr>
        <w:t>.</w:t>
      </w:r>
      <w:r>
        <w:rPr>
          <w:rFonts w:hint="default" w:ascii="Times New Roman" w:hAnsi="Times New Roman" w:eastAsia="仿宋_GB2312" w:cs="Times New Roman"/>
          <w:snapToGrid w:val="0"/>
          <w:color w:val="auto"/>
          <w:kern w:val="0"/>
          <w:sz w:val="32"/>
          <w:szCs w:val="32"/>
        </w:rPr>
        <w:t>项目相关票据：</w:t>
      </w:r>
      <w:r>
        <w:rPr>
          <w:rFonts w:hint="default" w:ascii="Times New Roman" w:hAnsi="Times New Roman" w:eastAsia="仿宋_GB2312" w:cs="Times New Roman"/>
          <w:snapToGrid w:val="0"/>
          <w:color w:val="auto"/>
          <w:kern w:val="0"/>
          <w:sz w:val="32"/>
          <w:szCs w:val="32"/>
          <w:lang w:eastAsia="zh-CN"/>
        </w:rPr>
        <w:t>（</w:t>
      </w:r>
      <w:r>
        <w:rPr>
          <w:rFonts w:hint="default" w:ascii="Times New Roman" w:hAnsi="Times New Roman" w:eastAsia="仿宋_GB2312" w:cs="Times New Roman"/>
          <w:snapToGrid w:val="0"/>
          <w:color w:val="auto"/>
          <w:kern w:val="0"/>
          <w:sz w:val="32"/>
          <w:szCs w:val="32"/>
          <w:lang w:val="en-US" w:eastAsia="zh-CN"/>
        </w:rPr>
        <w:t>1）</w:t>
      </w:r>
      <w:r>
        <w:rPr>
          <w:rFonts w:hint="default" w:ascii="Times New Roman" w:hAnsi="Times New Roman" w:eastAsia="仿宋_GB2312" w:cs="Times New Roman"/>
          <w:snapToGrid w:val="0"/>
          <w:color w:val="auto"/>
          <w:kern w:val="0"/>
          <w:sz w:val="32"/>
          <w:szCs w:val="32"/>
        </w:rPr>
        <w:t>属于有设施大棚建设相关资质的企业自</w:t>
      </w:r>
      <w:r>
        <w:rPr>
          <w:rFonts w:hint="default" w:ascii="Times New Roman" w:hAnsi="Times New Roman" w:eastAsia="仿宋_GB2312" w:cs="Times New Roman"/>
          <w:snapToGrid w:val="0"/>
          <w:color w:val="auto"/>
          <w:kern w:val="0"/>
          <w:sz w:val="32"/>
          <w:szCs w:val="32"/>
          <w:lang w:eastAsia="zh-CN"/>
        </w:rPr>
        <w:t>行</w:t>
      </w:r>
      <w:r>
        <w:rPr>
          <w:rFonts w:hint="default" w:ascii="Times New Roman" w:hAnsi="Times New Roman" w:eastAsia="仿宋_GB2312" w:cs="Times New Roman"/>
          <w:snapToGrid w:val="0"/>
          <w:color w:val="auto"/>
          <w:kern w:val="0"/>
          <w:sz w:val="32"/>
          <w:szCs w:val="32"/>
        </w:rPr>
        <w:t>建</w:t>
      </w:r>
      <w:r>
        <w:rPr>
          <w:rFonts w:hint="default" w:ascii="Times New Roman" w:hAnsi="Times New Roman" w:eastAsia="仿宋_GB2312" w:cs="Times New Roman"/>
          <w:snapToGrid w:val="0"/>
          <w:color w:val="auto"/>
          <w:kern w:val="0"/>
          <w:sz w:val="32"/>
          <w:szCs w:val="32"/>
          <w:lang w:eastAsia="zh-CN"/>
        </w:rPr>
        <w:t>造</w:t>
      </w:r>
      <w:r>
        <w:rPr>
          <w:rFonts w:hint="default" w:ascii="Times New Roman" w:hAnsi="Times New Roman" w:eastAsia="仿宋_GB2312" w:cs="Times New Roman"/>
          <w:snapToGrid w:val="0"/>
          <w:color w:val="auto"/>
          <w:kern w:val="0"/>
          <w:sz w:val="32"/>
          <w:szCs w:val="32"/>
        </w:rPr>
        <w:t>设施大棚的，需提供购买材料发票、人工支出凭证</w:t>
      </w:r>
      <w:r>
        <w:rPr>
          <w:rFonts w:hint="default" w:ascii="Times New Roman" w:hAnsi="Times New Roman" w:eastAsia="仿宋_GB2312" w:cs="Times New Roman"/>
          <w:snapToGrid w:val="0"/>
          <w:color w:val="auto"/>
          <w:kern w:val="0"/>
          <w:sz w:val="32"/>
          <w:szCs w:val="32"/>
          <w:lang w:eastAsia="zh-CN"/>
        </w:rPr>
        <w:t>等</w:t>
      </w:r>
      <w:r>
        <w:rPr>
          <w:rFonts w:hint="default" w:ascii="Times New Roman" w:hAnsi="Times New Roman" w:eastAsia="仿宋_GB2312" w:cs="Times New Roman"/>
          <w:snapToGrid w:val="0"/>
          <w:color w:val="auto"/>
          <w:kern w:val="0"/>
          <w:sz w:val="32"/>
          <w:szCs w:val="32"/>
        </w:rPr>
        <w:t>；</w:t>
      </w:r>
      <w:r>
        <w:rPr>
          <w:rFonts w:hint="default" w:ascii="Times New Roman" w:hAnsi="Times New Roman" w:eastAsia="仿宋_GB2312" w:cs="Times New Roman"/>
          <w:snapToGrid w:val="0"/>
          <w:color w:val="auto"/>
          <w:kern w:val="0"/>
          <w:sz w:val="32"/>
          <w:szCs w:val="32"/>
          <w:lang w:eastAsia="zh-CN"/>
        </w:rPr>
        <w:t>（</w:t>
      </w:r>
      <w:r>
        <w:rPr>
          <w:rFonts w:hint="default" w:ascii="Times New Roman" w:hAnsi="Times New Roman" w:eastAsia="仿宋_GB2312" w:cs="Times New Roman"/>
          <w:snapToGrid w:val="0"/>
          <w:color w:val="auto"/>
          <w:kern w:val="0"/>
          <w:sz w:val="32"/>
          <w:szCs w:val="32"/>
          <w:lang w:val="en-US" w:eastAsia="zh-CN"/>
        </w:rPr>
        <w:t>2）</w:t>
      </w:r>
      <w:r>
        <w:rPr>
          <w:rFonts w:hint="default" w:ascii="Times New Roman" w:hAnsi="Times New Roman" w:eastAsia="仿宋_GB2312" w:cs="Times New Roman"/>
          <w:snapToGrid w:val="0"/>
          <w:color w:val="auto"/>
          <w:kern w:val="0"/>
          <w:sz w:val="32"/>
          <w:szCs w:val="32"/>
        </w:rPr>
        <w:t>属于委托有设施大棚建设相关资质的企业建造设施大棚的，需提供建设合同复印件</w:t>
      </w:r>
      <w:r>
        <w:rPr>
          <w:rFonts w:hint="default" w:ascii="Times New Roman" w:hAnsi="Times New Roman" w:eastAsia="仿宋_GB2312" w:cs="Times New Roman"/>
          <w:snapToGrid w:val="0"/>
          <w:color w:val="auto"/>
          <w:kern w:val="0"/>
          <w:sz w:val="32"/>
          <w:szCs w:val="32"/>
          <w:lang w:eastAsia="zh-CN"/>
        </w:rPr>
        <w:t>、验收报告复印件</w:t>
      </w:r>
      <w:r>
        <w:rPr>
          <w:rFonts w:hint="default" w:ascii="Times New Roman" w:hAnsi="Times New Roman" w:eastAsia="仿宋_GB2312" w:cs="Times New Roman"/>
          <w:snapToGrid w:val="0"/>
          <w:color w:val="auto"/>
          <w:kern w:val="0"/>
          <w:sz w:val="32"/>
          <w:szCs w:val="32"/>
        </w:rPr>
        <w:t>及建设单位开具的工程发票。</w:t>
      </w:r>
    </w:p>
    <w:p>
      <w:pPr>
        <w:keepNext w:val="0"/>
        <w:keepLines w:val="0"/>
        <w:pageBreakBefore w:val="0"/>
        <w:widowControl w:val="0"/>
        <w:numPr>
          <w:ilvl w:val="0"/>
          <w:numId w:val="0"/>
        </w:numPr>
        <w:kinsoku/>
        <w:wordWrap/>
        <w:overflowPunct/>
        <w:topLinePunct w:val="0"/>
        <w:autoSpaceDE/>
        <w:autoSpaceDN/>
        <w:bidi w:val="0"/>
        <w:spacing w:beforeLines="0" w:beforeAutospacing="0" w:afterLines="0" w:line="560" w:lineRule="exact"/>
        <w:ind w:firstLine="640" w:firstLineChars="200"/>
        <w:textAlignment w:val="auto"/>
        <w:rPr>
          <w:rFonts w:hint="default" w:ascii="Times New Roman" w:hAnsi="Times New Roman" w:eastAsia="仿宋_GB2312" w:cs="Times New Roman"/>
          <w:snapToGrid w:val="0"/>
          <w:color w:val="auto"/>
          <w:kern w:val="0"/>
          <w:sz w:val="32"/>
          <w:szCs w:val="32"/>
        </w:rPr>
      </w:pPr>
      <w:r>
        <w:rPr>
          <w:rFonts w:hint="default" w:ascii="Times New Roman" w:hAnsi="Times New Roman" w:eastAsia="仿宋_GB2312" w:cs="Times New Roman"/>
          <w:snapToGrid w:val="0"/>
          <w:color w:val="auto"/>
          <w:kern w:val="0"/>
          <w:sz w:val="32"/>
          <w:szCs w:val="32"/>
          <w:lang w:val="en-US" w:eastAsia="zh-CN"/>
        </w:rPr>
        <w:t>6</w:t>
      </w:r>
      <w:r>
        <w:rPr>
          <w:rFonts w:hint="eastAsia" w:ascii="Times New Roman" w:hAnsi="Times New Roman" w:eastAsia="仿宋_GB2312" w:cs="Times New Roman"/>
          <w:snapToGrid w:val="0"/>
          <w:color w:val="auto"/>
          <w:kern w:val="0"/>
          <w:sz w:val="32"/>
          <w:szCs w:val="32"/>
          <w:lang w:val="en-US" w:eastAsia="zh-CN"/>
        </w:rPr>
        <w:t>.</w:t>
      </w:r>
      <w:r>
        <w:rPr>
          <w:rFonts w:hint="default" w:ascii="Times New Roman" w:hAnsi="Times New Roman" w:eastAsia="仿宋_GB2312" w:cs="Times New Roman"/>
          <w:snapToGrid w:val="0"/>
          <w:color w:val="auto"/>
          <w:kern w:val="0"/>
          <w:sz w:val="32"/>
          <w:szCs w:val="32"/>
          <w:lang w:val="en-US" w:eastAsia="zh-CN"/>
        </w:rPr>
        <w:t>种植</w:t>
      </w:r>
      <w:r>
        <w:rPr>
          <w:rFonts w:hint="default" w:ascii="Times New Roman" w:hAnsi="Times New Roman" w:eastAsia="仿宋_GB2312" w:cs="Times New Roman"/>
          <w:snapToGrid w:val="0"/>
          <w:color w:val="auto"/>
          <w:kern w:val="0"/>
          <w:sz w:val="32"/>
          <w:szCs w:val="32"/>
        </w:rPr>
        <w:t>大棚的彩色相片</w:t>
      </w:r>
      <w:r>
        <w:rPr>
          <w:rFonts w:hint="default" w:ascii="Times New Roman" w:hAnsi="Times New Roman" w:eastAsia="仿宋_GB2312" w:cs="Times New Roman"/>
          <w:snapToGrid w:val="0"/>
          <w:color w:val="auto"/>
          <w:kern w:val="0"/>
          <w:sz w:val="32"/>
          <w:szCs w:val="32"/>
          <w:lang w:val="en-US" w:eastAsia="zh-CN"/>
        </w:rPr>
        <w:t>2</w:t>
      </w:r>
      <w:r>
        <w:rPr>
          <w:rFonts w:hint="default" w:ascii="Times New Roman" w:hAnsi="Times New Roman" w:eastAsia="仿宋_GB2312" w:cs="Times New Roman"/>
          <w:snapToGrid w:val="0"/>
          <w:color w:val="auto"/>
          <w:kern w:val="0"/>
          <w:sz w:val="32"/>
          <w:szCs w:val="32"/>
        </w:rPr>
        <w:t>0张（施工期间不同阶段申请人或组织法人代表与</w:t>
      </w:r>
      <w:r>
        <w:rPr>
          <w:rFonts w:hint="default" w:ascii="Times New Roman" w:hAnsi="Times New Roman" w:eastAsia="仿宋_GB2312" w:cs="Times New Roman"/>
          <w:snapToGrid w:val="0"/>
          <w:color w:val="auto"/>
          <w:kern w:val="0"/>
          <w:sz w:val="32"/>
          <w:szCs w:val="32"/>
          <w:lang w:eastAsia="zh-CN"/>
        </w:rPr>
        <w:t>种植</w:t>
      </w:r>
      <w:r>
        <w:rPr>
          <w:rFonts w:hint="default" w:ascii="Times New Roman" w:hAnsi="Times New Roman" w:eastAsia="仿宋_GB2312" w:cs="Times New Roman"/>
          <w:snapToGrid w:val="0"/>
          <w:color w:val="auto"/>
          <w:kern w:val="0"/>
          <w:sz w:val="32"/>
          <w:szCs w:val="32"/>
        </w:rPr>
        <w:t>大棚各个角度的合影</w:t>
      </w:r>
      <w:r>
        <w:rPr>
          <w:rFonts w:hint="default" w:ascii="Times New Roman" w:hAnsi="Times New Roman" w:eastAsia="仿宋_GB2312" w:cs="Times New Roman"/>
          <w:snapToGrid w:val="0"/>
          <w:color w:val="auto"/>
          <w:kern w:val="0"/>
          <w:sz w:val="32"/>
          <w:szCs w:val="32"/>
          <w:lang w:eastAsia="zh-CN"/>
        </w:rPr>
        <w:t>，建设前土地整理、建设过程、建设完成及投入使用后全过程图片，所有图片加上时间、地点水印</w:t>
      </w:r>
      <w:r>
        <w:rPr>
          <w:rFonts w:hint="default" w:ascii="Times New Roman" w:hAnsi="Times New Roman" w:eastAsia="仿宋_GB2312" w:cs="Times New Roman"/>
          <w:snapToGrid w:val="0"/>
          <w:color w:val="auto"/>
          <w:kern w:val="0"/>
          <w:sz w:val="32"/>
          <w:szCs w:val="32"/>
        </w:rPr>
        <w:t>）。</w:t>
      </w:r>
    </w:p>
    <w:p>
      <w:pPr>
        <w:keepNext w:val="0"/>
        <w:keepLines w:val="0"/>
        <w:pageBreakBefore w:val="0"/>
        <w:widowControl w:val="0"/>
        <w:kinsoku/>
        <w:wordWrap/>
        <w:overflowPunct/>
        <w:topLinePunct w:val="0"/>
        <w:autoSpaceDE/>
        <w:autoSpaceDN/>
        <w:bidi w:val="0"/>
        <w:adjustRightInd/>
        <w:snapToGrid/>
        <w:spacing w:beforeLines="0" w:beforeAutospacing="0" w:afterLines="0" w:line="560" w:lineRule="exact"/>
        <w:ind w:left="0" w:leftChars="0" w:right="0" w:rightChars="0" w:firstLine="640" w:firstLineChars="200"/>
        <w:textAlignment w:val="auto"/>
        <w:rPr>
          <w:rFonts w:hint="default" w:ascii="Times New Roman" w:hAnsi="Times New Roman" w:eastAsia="仿宋_GB2312" w:cs="Times New Roman"/>
          <w:snapToGrid w:val="0"/>
          <w:color w:val="auto"/>
          <w:kern w:val="0"/>
          <w:sz w:val="32"/>
          <w:szCs w:val="32"/>
          <w:highlight w:val="yellow"/>
        </w:rPr>
      </w:pPr>
      <w:r>
        <w:rPr>
          <w:rFonts w:hint="default" w:ascii="Times New Roman" w:hAnsi="Times New Roman" w:eastAsia="仿宋_GB2312" w:cs="Times New Roman"/>
          <w:snapToGrid w:val="0"/>
          <w:color w:val="auto"/>
          <w:kern w:val="0"/>
          <w:sz w:val="32"/>
          <w:szCs w:val="32"/>
          <w:highlight w:val="yellow"/>
          <w:lang w:val="en-US" w:eastAsia="zh-CN"/>
        </w:rPr>
        <w:t>7</w:t>
      </w:r>
      <w:r>
        <w:rPr>
          <w:rFonts w:hint="eastAsia" w:ascii="Times New Roman" w:hAnsi="Times New Roman" w:eastAsia="仿宋_GB2312" w:cs="Times New Roman"/>
          <w:snapToGrid w:val="0"/>
          <w:color w:val="auto"/>
          <w:kern w:val="0"/>
          <w:sz w:val="32"/>
          <w:szCs w:val="32"/>
          <w:highlight w:val="yellow"/>
          <w:lang w:val="en-US" w:eastAsia="zh-CN"/>
        </w:rPr>
        <w:t>.</w:t>
      </w:r>
      <w:r>
        <w:rPr>
          <w:rFonts w:hint="default" w:ascii="Times New Roman" w:hAnsi="Times New Roman" w:eastAsia="仿宋_GB2312" w:cs="Times New Roman"/>
          <w:snapToGrid w:val="0"/>
          <w:color w:val="auto"/>
          <w:kern w:val="0"/>
          <w:sz w:val="32"/>
          <w:szCs w:val="32"/>
          <w:highlight w:val="yellow"/>
        </w:rPr>
        <w:t>以个人名义申请的需提供申请人社保卡原件及复印件（原件经镇街农业农</w:t>
      </w:r>
      <w:bookmarkStart w:id="0" w:name="_GoBack"/>
      <w:bookmarkEnd w:id="0"/>
      <w:r>
        <w:rPr>
          <w:rFonts w:hint="default" w:ascii="Times New Roman" w:hAnsi="Times New Roman" w:eastAsia="仿宋_GB2312" w:cs="Times New Roman"/>
          <w:snapToGrid w:val="0"/>
          <w:color w:val="auto"/>
          <w:kern w:val="0"/>
          <w:sz w:val="32"/>
          <w:szCs w:val="32"/>
          <w:highlight w:val="yellow"/>
        </w:rPr>
        <w:t>村部门审核后交还给申请人），以企业名义申请的需提供对公账号。</w:t>
      </w:r>
    </w:p>
    <w:p>
      <w:pPr>
        <w:keepNext w:val="0"/>
        <w:keepLines w:val="0"/>
        <w:pageBreakBefore w:val="0"/>
        <w:widowControl w:val="0"/>
        <w:kinsoku/>
        <w:wordWrap/>
        <w:overflowPunct/>
        <w:topLinePunct w:val="0"/>
        <w:autoSpaceDE/>
        <w:autoSpaceDN/>
        <w:bidi w:val="0"/>
        <w:adjustRightInd/>
        <w:snapToGrid/>
        <w:spacing w:beforeLines="0" w:beforeAutospacing="0" w:afterLines="0" w:line="560" w:lineRule="exact"/>
        <w:ind w:left="0" w:leftChars="0" w:right="0" w:rightChars="0" w:firstLine="640" w:firstLineChars="200"/>
        <w:textAlignment w:val="auto"/>
        <w:rPr>
          <w:rFonts w:hint="default" w:ascii="Times New Roman" w:hAnsi="Times New Roman" w:eastAsia="仿宋_GB2312" w:cs="Times New Roman"/>
          <w:color w:val="auto"/>
          <w:sz w:val="32"/>
        </w:rPr>
      </w:pPr>
      <w:r>
        <w:rPr>
          <w:rFonts w:hint="default" w:ascii="Times New Roman" w:hAnsi="Times New Roman" w:eastAsia="仿宋_GB2312" w:cs="Times New Roman"/>
          <w:color w:val="auto"/>
          <w:sz w:val="32"/>
          <w:lang w:eastAsia="zh-CN"/>
        </w:rPr>
        <w:t>（二）</w:t>
      </w:r>
      <w:r>
        <w:rPr>
          <w:rFonts w:hint="default" w:ascii="Times New Roman" w:hAnsi="Times New Roman" w:eastAsia="仿宋_GB2312" w:cs="Times New Roman"/>
          <w:color w:val="auto"/>
          <w:sz w:val="32"/>
        </w:rPr>
        <w:t>专家评审。从农业专家库中随机抽取行业专家，组成项目评审组，对申请补贴的大棚设施进行资料审核和实地评审，确定资金补贴方案。</w:t>
      </w:r>
    </w:p>
    <w:p>
      <w:pPr>
        <w:keepNext w:val="0"/>
        <w:keepLines w:val="0"/>
        <w:pageBreakBefore w:val="0"/>
        <w:widowControl w:val="0"/>
        <w:kinsoku/>
        <w:wordWrap/>
        <w:overflowPunct/>
        <w:topLinePunct w:val="0"/>
        <w:autoSpaceDE/>
        <w:autoSpaceDN/>
        <w:bidi w:val="0"/>
        <w:adjustRightInd/>
        <w:snapToGrid/>
        <w:spacing w:beforeLines="0" w:beforeAutospacing="0" w:afterLines="0" w:line="560" w:lineRule="exact"/>
        <w:ind w:left="0" w:leftChars="0" w:right="0" w:rightChars="0" w:firstLine="616" w:firstLineChars="200"/>
        <w:textAlignment w:val="auto"/>
        <w:rPr>
          <w:rFonts w:hint="default" w:ascii="Times New Roman" w:hAnsi="Times New Roman" w:eastAsia="仿宋_GB2312" w:cs="Times New Roman"/>
          <w:color w:val="auto"/>
          <w:sz w:val="32"/>
        </w:rPr>
      </w:pPr>
      <w:r>
        <w:rPr>
          <w:rFonts w:hint="default" w:ascii="Times New Roman" w:hAnsi="Times New Roman" w:eastAsia="仿宋_GB2312" w:cs="Times New Roman"/>
          <w:color w:val="auto"/>
          <w:spacing w:val="-6"/>
          <w:sz w:val="32"/>
          <w:lang w:eastAsia="zh-CN"/>
        </w:rPr>
        <w:t>（三）</w:t>
      </w:r>
      <w:r>
        <w:rPr>
          <w:rFonts w:hint="default" w:ascii="Times New Roman" w:hAnsi="Times New Roman" w:eastAsia="仿宋_GB2312" w:cs="Times New Roman"/>
          <w:color w:val="auto"/>
          <w:spacing w:val="-6"/>
          <w:sz w:val="32"/>
        </w:rPr>
        <w:t>公示。资金补贴方案在中山市农业农村局政务网公示7天。</w:t>
      </w:r>
    </w:p>
    <w:p>
      <w:pPr>
        <w:keepNext w:val="0"/>
        <w:keepLines w:val="0"/>
        <w:pageBreakBefore w:val="0"/>
        <w:widowControl w:val="0"/>
        <w:kinsoku/>
        <w:wordWrap/>
        <w:overflowPunct/>
        <w:topLinePunct w:val="0"/>
        <w:autoSpaceDE/>
        <w:autoSpaceDN/>
        <w:bidi w:val="0"/>
        <w:adjustRightInd/>
        <w:snapToGrid/>
        <w:spacing w:beforeLines="0" w:beforeAutospacing="0" w:afterLines="0" w:line="560" w:lineRule="exact"/>
        <w:ind w:left="0" w:leftChars="0" w:right="0" w:rightChars="0" w:firstLine="640" w:firstLineChars="200"/>
        <w:textAlignment w:val="auto"/>
        <w:rPr>
          <w:rFonts w:hint="default" w:ascii="Times New Roman" w:hAnsi="Times New Roman" w:eastAsia="仿宋_GB2312" w:cs="Times New Roman"/>
          <w:color w:val="auto"/>
          <w:sz w:val="32"/>
        </w:rPr>
      </w:pPr>
      <w:r>
        <w:rPr>
          <w:rFonts w:hint="default" w:ascii="Times New Roman" w:hAnsi="Times New Roman" w:eastAsia="仿宋_GB2312" w:cs="Times New Roman"/>
          <w:color w:val="auto"/>
          <w:sz w:val="32"/>
          <w:lang w:eastAsia="zh-CN"/>
        </w:rPr>
        <w:t>（四）</w:t>
      </w:r>
      <w:r>
        <w:rPr>
          <w:rFonts w:hint="default" w:ascii="Times New Roman" w:hAnsi="Times New Roman" w:eastAsia="仿宋_GB2312" w:cs="Times New Roman"/>
          <w:color w:val="auto"/>
          <w:sz w:val="32"/>
        </w:rPr>
        <w:t>兑付。经公示无异议后，市农业农村局将按规定程序办理资金兑付手续。</w:t>
      </w:r>
    </w:p>
    <w:p>
      <w:pPr>
        <w:pStyle w:val="5"/>
        <w:adjustRightInd w:val="0"/>
        <w:snapToGrid w:val="0"/>
        <w:spacing w:beforeLines="0" w:after="0" w:line="560" w:lineRule="exact"/>
        <w:ind w:left="0" w:leftChars="0" w:firstLine="640" w:firstLineChars="200"/>
        <w:rPr>
          <w:rFonts w:hint="eastAsia" w:ascii="仿宋_GB2312" w:hAnsi="仿宋_GB2312" w:eastAsia="仿宋_GB2312" w:cs="仿宋_GB2312"/>
          <w:b w:val="0"/>
          <w:bCs w:val="0"/>
          <w:snapToGrid w:val="0"/>
          <w:color w:val="auto"/>
          <w:kern w:val="0"/>
          <w:sz w:val="32"/>
          <w:szCs w:val="32"/>
          <w:lang w:val="en-US" w:eastAsia="zh-CN" w:bidi="ar-SA"/>
        </w:rPr>
      </w:pPr>
      <w:r>
        <w:rPr>
          <w:rFonts w:hint="eastAsia" w:ascii="仿宋_GB2312" w:hAnsi="仿宋_GB2312" w:eastAsia="仿宋_GB2312" w:cs="仿宋_GB2312"/>
          <w:b w:val="0"/>
          <w:bCs w:val="0"/>
          <w:snapToGrid w:val="0"/>
          <w:color w:val="auto"/>
          <w:kern w:val="0"/>
          <w:sz w:val="32"/>
          <w:szCs w:val="32"/>
          <w:lang w:val="en-US" w:eastAsia="zh-CN" w:bidi="ar-SA"/>
        </w:rPr>
        <w:t>项目联系人及联系方式：王琦，88221381。</w:t>
      </w:r>
    </w:p>
    <w:p>
      <w:pPr>
        <w:pStyle w:val="5"/>
        <w:adjustRightInd w:val="0"/>
        <w:snapToGrid w:val="0"/>
        <w:spacing w:beforeLines="0" w:after="0" w:line="560" w:lineRule="exact"/>
        <w:ind w:left="0" w:leftChars="0" w:firstLine="640" w:firstLineChars="200"/>
        <w:rPr>
          <w:rFonts w:hint="default" w:ascii="仿宋_GB2312" w:hAnsi="仿宋_GB2312" w:eastAsia="仿宋_GB2312" w:cs="仿宋_GB2312"/>
          <w:b w:val="0"/>
          <w:bCs w:val="0"/>
          <w:snapToGrid w:val="0"/>
          <w:color w:val="auto"/>
          <w:kern w:val="0"/>
          <w:sz w:val="32"/>
          <w:szCs w:val="32"/>
          <w:lang w:val="en-US" w:eastAsia="zh-CN" w:bidi="ar-SA"/>
        </w:rPr>
      </w:pPr>
      <w:r>
        <w:rPr>
          <w:rFonts w:hint="eastAsia" w:ascii="仿宋_GB2312" w:hAnsi="仿宋_GB2312" w:eastAsia="仿宋_GB2312" w:cs="仿宋_GB2312"/>
          <w:b w:val="0"/>
          <w:bCs w:val="0"/>
          <w:snapToGrid w:val="0"/>
          <w:color w:val="auto"/>
          <w:kern w:val="0"/>
          <w:sz w:val="32"/>
          <w:szCs w:val="32"/>
          <w:lang w:val="en-US" w:eastAsia="zh-CN" w:bidi="ar-SA"/>
        </w:rPr>
        <w:t>（申报截止时间2023年10月15日前）</w:t>
      </w:r>
    </w:p>
    <w:p>
      <w:pPr>
        <w:pStyle w:val="5"/>
        <w:adjustRightInd w:val="0"/>
        <w:snapToGrid w:val="0"/>
        <w:spacing w:beforeLines="0" w:after="0" w:line="560" w:lineRule="exact"/>
        <w:ind w:left="0" w:leftChars="0" w:firstLine="640" w:firstLineChars="200"/>
        <w:rPr>
          <w:rFonts w:hint="eastAsia" w:ascii="仿宋_GB2312" w:hAnsi="仿宋_GB2312" w:eastAsia="仿宋_GB2312" w:cs="仿宋_GB2312"/>
          <w:b w:val="0"/>
          <w:bCs w:val="0"/>
          <w:snapToGrid w:val="0"/>
          <w:color w:val="auto"/>
          <w:kern w:val="0"/>
          <w:sz w:val="32"/>
          <w:szCs w:val="32"/>
          <w:lang w:val="en-US" w:eastAsia="zh-CN" w:bidi="ar-SA"/>
        </w:rPr>
      </w:pPr>
    </w:p>
    <w:p>
      <w:pPr>
        <w:keepNext w:val="0"/>
        <w:keepLines w:val="0"/>
        <w:pageBreakBefore w:val="0"/>
        <w:widowControl w:val="0"/>
        <w:kinsoku/>
        <w:wordWrap/>
        <w:overflowPunct/>
        <w:topLinePunct w:val="0"/>
        <w:autoSpaceDE/>
        <w:autoSpaceDN/>
        <w:bidi w:val="0"/>
        <w:spacing w:beforeAutospacing="0" w:line="560" w:lineRule="exact"/>
        <w:jc w:val="left"/>
        <w:textAlignment w:val="auto"/>
        <w:rPr>
          <w:rFonts w:hint="default" w:ascii="Times New Roman" w:hAnsi="Times New Roman" w:eastAsia="仿宋_GB2312" w:cs="Times New Roman"/>
          <w:color w:val="auto"/>
          <w:sz w:val="32"/>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00007A87" w:usb1="80000000" w:usb2="00000008" w:usb3="00000000" w:csb0="400001FF" w:csb1="FFFF0000"/>
  </w:font>
  <w:font w:name="宋体">
    <w:altName w:val="方正书宋_GBK"/>
    <w:panose1 w:val="00000000000000000000"/>
    <w:charset w:val="00"/>
    <w:family w:val="auto"/>
    <w:pitch w:val="default"/>
    <w:sig w:usb0="00000000" w:usb1="00000000" w:usb2="00000000" w:usb3="00000000" w:csb0="00000000" w:csb1="00000000"/>
  </w:font>
  <w:font w:name="Wingdings">
    <w:altName w:val="Standard Symbols P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Standard Symbols PS"/>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仿宋">
    <w:altName w:val="方正仿宋_GBK"/>
    <w:panose1 w:val="02010609060101010101"/>
    <w:charset w:val="86"/>
    <w:family w:val="auto"/>
    <w:pitch w:val="default"/>
    <w:sig w:usb0="00000000" w:usb1="00000000" w:usb2="00000016" w:usb3="00000000" w:csb0="00040001" w:csb1="00000000"/>
  </w:font>
  <w:font w:name="方正小标宋_GBK">
    <w:panose1 w:val="02000000000000000000"/>
    <w:charset w:val="86"/>
    <w:family w:val="auto"/>
    <w:pitch w:val="default"/>
    <w:sig w:usb0="00000001" w:usb1="08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_GB2312">
    <w:altName w:val="方正楷体_GBK"/>
    <w:panose1 w:val="02010609030101010101"/>
    <w:charset w:val="86"/>
    <w:family w:val="auto"/>
    <w:pitch w:val="default"/>
    <w:sig w:usb0="00000000" w:usb1="00000000" w:usb2="00000000" w:usb3="00000000" w:csb0="00040000" w:csb1="00000000"/>
  </w:font>
  <w:font w:name="方正书宋_GBK">
    <w:panose1 w:val="02000000000000000000"/>
    <w:charset w:val="86"/>
    <w:family w:val="auto"/>
    <w:pitch w:val="default"/>
    <w:sig w:usb0="00000001" w:usb1="08000000" w:usb2="00000000" w:usb3="00000000" w:csb0="00040000" w:csb1="00000000"/>
  </w:font>
  <w:font w:name="方正黑体_GBK">
    <w:panose1 w:val="02000000000000000000"/>
    <w:charset w:val="86"/>
    <w:family w:val="auto"/>
    <w:pitch w:val="default"/>
    <w:sig w:usb0="00000001" w:usb1="08000000" w:usb2="00000000" w:usb3="00000000" w:csb0="00040000" w:csb1="00000000"/>
  </w:font>
  <w:font w:name="方正楷体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Standard Symbols PS">
    <w:panose1 w:val="05050102010706020507"/>
    <w:charset w:val="00"/>
    <w:family w:val="auto"/>
    <w:pitch w:val="default"/>
    <w:sig w:usb0="00000003" w:usb1="00000000" w:usb2="00000000" w:usb3="00000000" w:csb0="00000001" w:csb1="00000000"/>
  </w:font>
  <w:font w:name="方正仿宋_GBK">
    <w:panose1 w:val="02000000000000000000"/>
    <w:charset w:val="86"/>
    <w:family w:val="auto"/>
    <w:pitch w:val="default"/>
    <w:sig w:usb0="00000001" w:usb1="0800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8"/>
  <w:embedSystemFonts/>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5F04888"/>
    <w:rsid w:val="4FFD31DA"/>
    <w:rsid w:val="7FEA784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8">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Body Text Indent 2"/>
    <w:basedOn w:val="1"/>
    <w:qFormat/>
    <w:uiPriority w:val="0"/>
    <w:pPr>
      <w:spacing w:line="480" w:lineRule="auto"/>
      <w:ind w:left="420" w:leftChars="200"/>
    </w:pPr>
  </w:style>
  <w:style w:type="paragraph" w:styleId="3">
    <w:name w:val="Body Text Indent"/>
    <w:basedOn w:val="1"/>
    <w:qFormat/>
    <w:uiPriority w:val="0"/>
    <w:pPr>
      <w:spacing w:beforeLines="0" w:afterLines="0" w:line="560" w:lineRule="exact"/>
      <w:ind w:firstLine="960" w:firstLineChars="300"/>
    </w:pPr>
    <w:rPr>
      <w:rFonts w:hint="default" w:ascii="Times New Roman"/>
      <w:sz w:val="32"/>
    </w:rPr>
  </w:style>
  <w:style w:type="paragraph" w:styleId="4">
    <w:name w:val="Normal (Web)"/>
    <w:basedOn w:val="1"/>
    <w:qFormat/>
    <w:uiPriority w:val="0"/>
    <w:pPr>
      <w:spacing w:before="100" w:beforeAutospacing="1" w:after="100" w:afterAutospacing="1"/>
      <w:ind w:left="0" w:right="0"/>
      <w:jc w:val="left"/>
    </w:pPr>
    <w:rPr>
      <w:kern w:val="0"/>
      <w:sz w:val="24"/>
      <w:lang w:val="en-US" w:eastAsia="zh-CN" w:bidi="ar"/>
    </w:rPr>
  </w:style>
  <w:style w:type="paragraph" w:styleId="5">
    <w:name w:val="Body Text First Indent 2"/>
    <w:basedOn w:val="3"/>
    <w:qFormat/>
    <w:uiPriority w:val="0"/>
    <w:pPr>
      <w:spacing w:beforeLines="0" w:afterLines="0"/>
      <w:ind w:firstLine="420"/>
    </w:pPr>
    <w:rPr>
      <w:rFonts w:hint="default"/>
      <w:sz w:val="32"/>
    </w:rPr>
  </w:style>
  <w:style w:type="table" w:styleId="7">
    <w:name w:val="Table Grid"/>
    <w:basedOn w:val="6"/>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9">
    <w:name w:val="报告正文"/>
    <w:basedOn w:val="1"/>
    <w:qFormat/>
    <w:uiPriority w:val="0"/>
    <w:pPr>
      <w:ind w:firstLine="640" w:firstLineChars="200"/>
    </w:pPr>
    <w:rPr>
      <w:rFonts w:ascii="Times New Roman" w:hAnsi="Times New Roman" w:eastAsia="仿宋"/>
      <w:sz w:val="32"/>
      <w:szCs w:val="2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13</TotalTime>
  <ScaleCrop>false</ScaleCrop>
  <LinksUpToDate>false</LinksUpToDate>
  <CharactersWithSpaces>0</CharactersWithSpaces>
  <Application>WPS Office_11.8.2.10489_F1E327BC-269C-435d-A152-05C5408002CA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2023-08-31T15:53:00Z</dcterms:created>
  <dc:creator>Administrator</dc:creator>
  <cp:lastModifiedBy>greatwall</cp:lastModifiedBy>
  <dcterms:modified xsi:type="dcterms:W3CDTF">2023-09-05T14:33:57Z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2052-11.8.2.10489</vt:lpwstr>
  </property>
  <property fmtid="{D5CDD505-2E9C-101B-9397-08002B2CF9AE}" pid="3" name="ICV">
    <vt:lpwstr>44D5DFDDE4EE4A8181490013EE5FE2BF</vt:lpwstr>
  </property>
</Properties>
</file>