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附件</w:t>
      </w:r>
      <w:r>
        <w:rPr>
          <w:rFonts w:hint="eastAsia" w:ascii="黑体" w:eastAsia="黑体" w:cs="Times New Roman"/>
          <w:sz w:val="32"/>
          <w:szCs w:val="32"/>
          <w:lang w:val="en-US" w:eastAsia="zh-CN"/>
        </w:rPr>
        <w:t>4-</w:t>
      </w:r>
      <w:bookmarkStart w:id="0" w:name="_GoBack"/>
      <w:bookmarkEnd w:id="0"/>
      <w:r>
        <w:rPr>
          <w:rFonts w:hint="eastAsia" w:ascii="黑体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年冬种马铃薯面积村级汇总表</w:t>
      </w:r>
    </w:p>
    <w:p>
      <w:pPr>
        <w:ind w:firstLine="280" w:firstLineChars="1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</w:rPr>
        <w:t>镇（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街</w:t>
      </w:r>
      <w:r>
        <w:rPr>
          <w:rFonts w:hint="eastAsia" w:ascii="Times New Roman" w:hAnsi="Times New Roman" w:cs="Times New Roman"/>
          <w:sz w:val="28"/>
          <w:szCs w:val="28"/>
        </w:rPr>
        <w:t>）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村委会（盖章）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1914"/>
        <w:gridCol w:w="1989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2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村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(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居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)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民小组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种植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户数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 xml:space="preserve">种植面积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（亩）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购薯种数量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（斤）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合    计</w:t>
            </w: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Times New Roman" w:hAnsi="Times New Roman" w:cs="Times New Roma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118" w:leftChars="-56" w:right="-692" w:firstLine="372" w:firstLineChars="155"/>
        <w:textAlignment w:val="auto"/>
        <w:outlineLvl w:val="9"/>
        <w:rPr>
          <w:rFonts w:hint="eastAsia" w:ascii="仿宋_GB2312" w:hAnsi="Times New Roman" w:cs="Times New Roman"/>
          <w:sz w:val="24"/>
          <w:szCs w:val="24"/>
        </w:rPr>
      </w:pPr>
      <w:r>
        <w:rPr>
          <w:rFonts w:hint="eastAsia" w:ascii="仿宋_GB2312" w:hAnsi="Times New Roman" w:cs="Times New Roman"/>
          <w:sz w:val="24"/>
          <w:szCs w:val="24"/>
        </w:rPr>
        <w:t>注：本表1式3份，上报镇</w:t>
      </w:r>
      <w:r>
        <w:rPr>
          <w:rFonts w:hint="eastAsia" w:ascii="仿宋_GB2312" w:hAnsi="Times New Roman" w:cs="Times New Roman"/>
          <w:sz w:val="24"/>
          <w:szCs w:val="24"/>
          <w:lang w:eastAsia="zh-CN"/>
        </w:rPr>
        <w:t>街</w:t>
      </w:r>
      <w:r>
        <w:rPr>
          <w:rFonts w:hint="eastAsia" w:ascii="仿宋_GB2312" w:hAnsi="Times New Roman" w:cs="Times New Roman"/>
          <w:sz w:val="24"/>
          <w:szCs w:val="24"/>
        </w:rPr>
        <w:t>2份，村委会留1份。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118" w:leftChars="-56" w:right="-692" w:firstLine="372" w:firstLineChars="155"/>
        <w:textAlignment w:val="auto"/>
        <w:outlineLvl w:val="9"/>
        <w:rPr>
          <w:rFonts w:hint="eastAsia" w:ascii="仿宋_GB2312" w:hAnsi="Times New Roman" w:cs="Times New Roman"/>
          <w:sz w:val="24"/>
          <w:szCs w:val="24"/>
        </w:rPr>
      </w:pPr>
      <w:r>
        <w:rPr>
          <w:rFonts w:hint="eastAsia" w:ascii="仿宋_GB2312" w:hAnsi="Times New Roman" w:cs="Times New Roman"/>
          <w:sz w:val="24"/>
          <w:szCs w:val="24"/>
        </w:rPr>
        <w:t xml:space="preserve">村委会（社区）负责人签名：            </w:t>
      </w:r>
      <w:r>
        <w:rPr>
          <w:rFonts w:hint="eastAsia" w:ascii="仿宋_GB2312" w:hAnsi="Times New Roman" w:cs="Times New Roman"/>
          <w:sz w:val="24"/>
          <w:szCs w:val="24"/>
          <w:lang w:eastAsia="zh-CN"/>
        </w:rPr>
        <w:t>统计</w:t>
      </w:r>
      <w:r>
        <w:rPr>
          <w:rFonts w:hint="eastAsia" w:ascii="仿宋_GB2312" w:hAnsi="Times New Roman" w:cs="Times New Roman"/>
          <w:sz w:val="24"/>
          <w:szCs w:val="24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118" w:leftChars="-56" w:right="-692" w:firstLine="372" w:firstLineChars="155"/>
        <w:textAlignment w:val="auto"/>
        <w:outlineLvl w:val="9"/>
        <w:rPr>
          <w:rFonts w:hint="eastAsia" w:ascii="仿宋_GB2312" w:hAnsi="Times New Roman" w:cs="Times New Roman"/>
          <w:sz w:val="24"/>
          <w:szCs w:val="24"/>
        </w:rPr>
      </w:pPr>
      <w:r>
        <w:rPr>
          <w:rFonts w:hint="eastAsia" w:ascii="仿宋_GB2312" w:hAnsi="Times New Roman" w:cs="Times New Roman"/>
          <w:sz w:val="24"/>
          <w:szCs w:val="24"/>
        </w:rPr>
        <w:t>经办人签名：           　　　　经办人联系电话：</w:t>
      </w:r>
    </w:p>
    <w:p>
      <w:pPr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EA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Lines="0" w:afterLines="0"/>
      <w:ind w:firstLine="420"/>
    </w:pPr>
    <w:rPr>
      <w:rFonts w:hint="default"/>
      <w:sz w:val="32"/>
    </w:rPr>
  </w:style>
  <w:style w:type="paragraph" w:styleId="3">
    <w:name w:val="Body Text Indent"/>
    <w:basedOn w:val="1"/>
    <w:qFormat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2023-08-31T08:13:09Z</dcterms:created>
  <dc:creator>Administrator</dc:creator>
  <cp:lastModifiedBy>朱任翔</cp:lastModifiedBy>
  <dcterms:modified xsi:type="dcterms:W3CDTF">2023-08-31T08:13:16Z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3AAF2E1182714FA3A5134C29605C3F53</vt:lpwstr>
  </property>
</Properties>
</file>